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line="420" w:lineRule="atLeast"/>
        <w:outlineLvl w:val="0"/>
        <w:rPr>
          <w:rFonts w:ascii="Arial" w:cs="Arial" w:hAnsi="Arial" w:eastAsia="Arial"/>
          <w:outline w:val="0"/>
          <w:color w:val="222222"/>
          <w:kern w:val="36"/>
          <w:sz w:val="36"/>
          <w:szCs w:val="36"/>
          <w:u w:color="222222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kern w:val="36"/>
          <w:sz w:val="36"/>
          <w:szCs w:val="36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Mandatory Employment Notices/Posters</w:t>
      </w:r>
    </w:p>
    <w:tbl>
      <w:tblPr>
        <w:tblW w:w="1806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2160"/>
        <w:gridCol w:w="11176"/>
        <w:gridCol w:w="2160"/>
        <w:gridCol w:w="2572"/>
      </w:tblGrid>
      <w:tr>
        <w:tblPrEx>
          <w:shd w:val="clear" w:color="auto" w:fill="4472c4"/>
        </w:tblPrEx>
        <w:trPr>
          <w:trHeight w:val="1507" w:hRule="atLeast"/>
          <w:tblHeader/>
        </w:trPr>
        <w:tc>
          <w:tcPr>
            <w:tcW w:type="dxa" w:w="216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375" w:after="405" w:line="315" w:lineRule="atLeast"/>
            </w:pPr>
            <w:r>
              <w:rPr>
                <w:rFonts w:ascii="Arial" w:hAnsi="Arial"/>
                <w:sz w:val="23"/>
                <w:szCs w:val="23"/>
                <w:rtl w:val="0"/>
                <w:lang w:val="en-US"/>
              </w:rPr>
              <w:t>Required Federal and State Notices</w:t>
            </w:r>
          </w:p>
        </w:tc>
        <w:tc>
          <w:tcPr>
            <w:tcW w:type="dxa" w:w="11176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375" w:after="405" w:line="315" w:lineRule="atLeast"/>
            </w:pPr>
            <w:r>
              <w:rPr>
                <w:rFonts w:ascii="Arial" w:hAnsi="Arial"/>
                <w:sz w:val="23"/>
                <w:szCs w:val="23"/>
                <w:rtl w:val="0"/>
                <w:lang w:val="en-US"/>
              </w:rPr>
              <w:t>Links to document</w:t>
            </w:r>
          </w:p>
        </w:tc>
        <w:tc>
          <w:tcPr>
            <w:tcW w:type="dxa" w:w="216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375" w:after="405" w:line="315" w:lineRule="atLeast"/>
            </w:pPr>
            <w:r>
              <w:rPr>
                <w:rFonts w:ascii="Arial" w:hAnsi="Arial"/>
                <w:sz w:val="23"/>
                <w:szCs w:val="23"/>
                <w:rtl w:val="0"/>
                <w:lang w:val="en-US"/>
              </w:rPr>
              <w:t>Document Title and number/date</w:t>
            </w:r>
          </w:p>
        </w:tc>
        <w:tc>
          <w:tcPr>
            <w:tcW w:type="dxa" w:w="2572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375" w:after="405" w:line="315" w:lineRule="atLeast"/>
            </w:pPr>
            <w:r>
              <w:rPr>
                <w:rFonts w:ascii="Arial" w:hAnsi="Arial"/>
                <w:sz w:val="23"/>
                <w:szCs w:val="23"/>
                <w:rtl w:val="0"/>
                <w:lang w:val="en-US"/>
              </w:rPr>
              <w:t>Description/Comment</w:t>
            </w:r>
          </w:p>
        </w:tc>
      </w:tr>
      <w:tr>
        <w:tblPrEx>
          <w:shd w:val="clear" w:color="auto" w:fill="cdd4e9"/>
        </w:tblPrEx>
        <w:trPr>
          <w:trHeight w:val="3905" w:hRule="atLeast"/>
        </w:trPr>
        <w:tc>
          <w:tcPr>
            <w:tcW w:type="dxa" w:w="216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375" w:after="405"/>
            </w:pPr>
            <w:r>
              <w:rPr>
                <w:rFonts w:ascii="Times New Roman" w:hAnsi="Times New Roman"/>
                <w:rtl w:val="0"/>
                <w:lang w:val="en-US"/>
              </w:rPr>
              <w:t xml:space="preserve">CAL/OSHA - Summary of Occupational Injuries and Illnesses </w:t>
            </w:r>
            <w:r>
              <w:rPr>
                <w:rFonts w:ascii="Times New Roman" w:hAnsi="Times New Roman" w:hint="default"/>
                <w:rtl w:val="0"/>
                <w:lang w:val="en-US"/>
              </w:rPr>
              <w:t xml:space="preserve">— </w:t>
            </w:r>
            <w:r>
              <w:rPr>
                <w:rFonts w:ascii="Times New Roman" w:hAnsi="Times New Roman"/>
                <w:rtl w:val="0"/>
                <w:lang w:val="en-US"/>
              </w:rPr>
              <w:t>California</w:t>
            </w:r>
          </w:p>
        </w:tc>
        <w:tc>
          <w:tcPr>
            <w:tcW w:type="dxa" w:w="11176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Style w:val="Hyperlink.0"/>
                <w:rFonts w:ascii="Times New Roman" w:cs="Times New Roman" w:hAnsi="Times New Roman" w:eastAsia="Times New Roman"/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instrText xml:space="preserve"> HYPERLINK "http://www.dir.ca.gov/wp.asp"</w:instrText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rtl w:val="0"/>
                <w:lang w:val="en-US"/>
              </w:rPr>
              <w:t>http://www.dir.ca.gov/wp.asp</w:t>
            </w:r>
            <w:r>
              <w:rPr>
                <w:rFonts w:ascii="Times New Roman" w:cs="Times New Roman" w:hAnsi="Times New Roman" w:eastAsia="Times New Roman"/>
              </w:rPr>
              <w:fldChar w:fldCharType="end" w:fldLock="0"/>
            </w:r>
            <w:r>
              <w:rPr>
                <w:rStyle w:val="None"/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lang w:val="en-US"/>
              </w:rPr>
              <w:br w:type="textWrapping"/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instrText xml:space="preserve"> HYPERLINK "http://www.dir.ca.gov/dosh/PubOrder.asp"</w:instrText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rtl w:val="0"/>
                <w:lang w:val="en-US"/>
              </w:rPr>
              <w:t>http://www.dir.ca.gov/dosh/PubOrder.asp</w:t>
            </w:r>
            <w:r>
              <w:rPr>
                <w:rFonts w:ascii="Times New Roman" w:cs="Times New Roman" w:hAnsi="Times New Roman" w:eastAsia="Times New Roman"/>
              </w:rPr>
              <w:fldChar w:fldCharType="end" w:fldLock="0"/>
            </w:r>
            <w:r>
              <w:rPr>
                <w:rStyle w:val="None"/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lang w:val="en-US"/>
              </w:rPr>
              <w:br w:type="textWrapping"/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instrText xml:space="preserve"> HYPERLINK "http://www.dir.ca.gov/dosh/DoshReg/ApndxA300Final.pdf"</w:instrText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rtl w:val="0"/>
                <w:lang w:val="en-US"/>
              </w:rPr>
              <w:t>http://www.dir.ca.gov/dosh/DoshReg/ApndxA300Final.pdf</w:t>
            </w:r>
            <w:r>
              <w:rPr>
                <w:rStyle w:val="None"/>
                <w:rFonts w:ascii="Arial" w:hAnsi="Arial"/>
                <w:outline w:val="0"/>
                <w:color w:val="005581"/>
                <w:position w:val="4"/>
                <w:sz w:val="15"/>
                <w:szCs w:val="15"/>
                <w:u w:color="005581"/>
                <w:rtl w:val="0"/>
                <w:lang w:val="en-US"/>
                <w14:textFill>
                  <w14:solidFill>
                    <w14:srgbClr w14:val="005581"/>
                  </w14:solidFill>
                </w14:textFill>
              </w:rPr>
              <w:t>PDF</w:t>
            </w:r>
            <w:r>
              <w:rPr>
                <w:rFonts w:ascii="Times New Roman" w:cs="Times New Roman" w:hAnsi="Times New Roman" w:eastAsia="Times New Roman"/>
              </w:rPr>
              <w:fldChar w:fldCharType="end" w:fldLock="0"/>
            </w:r>
          </w:p>
        </w:tc>
        <w:tc>
          <w:tcPr>
            <w:tcW w:type="dxa" w:w="216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Style w:val="None"/>
                <w:rFonts w:ascii="Times New Roman" w:hAnsi="Times New Roman"/>
                <w:rtl w:val="0"/>
                <w:lang w:val="en-US"/>
              </w:rPr>
              <w:t xml:space="preserve">CAL/OSHA Form 300 - Log of Work-Related Injuries and Illnesses </w:t>
            </w:r>
            <w:r>
              <w:rPr>
                <w:rStyle w:val="None"/>
                <w:rFonts w:ascii="Times New Roman" w:hAnsi="Times New Roman" w:hint="default"/>
                <w:rtl w:val="0"/>
                <w:lang w:val="en-US"/>
              </w:rPr>
              <w:t xml:space="preserve">— </w:t>
            </w:r>
            <w:r>
              <w:rPr>
                <w:rStyle w:val="None"/>
                <w:rFonts w:ascii="Times New Roman" w:hAnsi="Times New Roman"/>
                <w:rtl w:val="0"/>
                <w:lang w:val="en-US"/>
              </w:rPr>
              <w:t>Appendix A (7/2007)</w:t>
            </w:r>
          </w:p>
        </w:tc>
        <w:tc>
          <w:tcPr>
            <w:tcW w:type="dxa" w:w="2572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Style w:val="None"/>
                <w:rFonts w:ascii="Times New Roman" w:hAnsi="Times New Roman"/>
                <w:rtl w:val="0"/>
                <w:lang w:val="en-US"/>
              </w:rPr>
              <w:t>Completed log for each year must be posted by February 1 of the following year and remain posted until April 30</w:t>
            </w:r>
          </w:p>
        </w:tc>
      </w:tr>
      <w:tr>
        <w:tblPrEx>
          <w:shd w:val="clear" w:color="auto" w:fill="cdd4e9"/>
        </w:tblPrEx>
        <w:trPr>
          <w:trHeight w:val="3005" w:hRule="atLeast"/>
        </w:trPr>
        <w:tc>
          <w:tcPr>
            <w:tcW w:type="dxa" w:w="216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7f7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Style w:val="None"/>
                <w:rFonts w:ascii="Times New Roman" w:hAnsi="Times New Roman"/>
                <w:rtl w:val="0"/>
                <w:lang w:val="en-US"/>
              </w:rPr>
              <w:t xml:space="preserve">CAL/OSHA Access to Medical and Exposure Records </w:t>
            </w:r>
            <w:r>
              <w:rPr>
                <w:rStyle w:val="None"/>
                <w:rFonts w:ascii="Times New Roman" w:hAnsi="Times New Roman" w:hint="default"/>
                <w:rtl w:val="0"/>
                <w:lang w:val="en-US"/>
              </w:rPr>
              <w:t xml:space="preserve">— </w:t>
            </w:r>
            <w:r>
              <w:rPr>
                <w:rStyle w:val="None"/>
                <w:rFonts w:ascii="Times New Roman" w:hAnsi="Times New Roman"/>
                <w:rtl w:val="0"/>
                <w:lang w:val="en-US"/>
              </w:rPr>
              <w:t>California</w:t>
            </w:r>
          </w:p>
        </w:tc>
        <w:tc>
          <w:tcPr>
            <w:tcW w:type="dxa" w:w="11176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7f7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Style w:val="Hyperlink.0"/>
                <w:rFonts w:ascii="Times New Roman" w:cs="Times New Roman" w:hAnsi="Times New Roman" w:eastAsia="Times New Roman"/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instrText xml:space="preserve"> HYPERLINK "http://www.dir.ca.gov/wp.asp"</w:instrText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rtl w:val="0"/>
                <w:lang w:val="en-US"/>
              </w:rPr>
              <w:t>http://www.dir.ca.gov/wp.asp</w:t>
            </w:r>
            <w:r>
              <w:rPr>
                <w:rFonts w:ascii="Times New Roman" w:cs="Times New Roman" w:hAnsi="Times New Roman" w:eastAsia="Times New Roman"/>
              </w:rPr>
              <w:fldChar w:fldCharType="end" w:fldLock="0"/>
            </w:r>
            <w:r>
              <w:rPr>
                <w:rStyle w:val="None"/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lang w:val="en-US"/>
              </w:rPr>
              <w:br w:type="textWrapping"/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instrText xml:space="preserve"> HYPERLINK "http://www.dir.ca.gov/dosh/dosh_publications/Access_En.pdf"</w:instrText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rtl w:val="0"/>
                <w:lang w:val="en-US"/>
              </w:rPr>
              <w:t>http://www.dir.ca.gov/dosh/dosh_publications/Access_En.pdf</w:t>
            </w:r>
            <w:r>
              <w:rPr>
                <w:rStyle w:val="None"/>
                <w:rFonts w:ascii="Arial" w:hAnsi="Arial"/>
                <w:outline w:val="0"/>
                <w:color w:val="005581"/>
                <w:position w:val="4"/>
                <w:sz w:val="15"/>
                <w:szCs w:val="15"/>
                <w:u w:color="005581"/>
                <w:rtl w:val="0"/>
                <w:lang w:val="en-US"/>
                <w14:textFill>
                  <w14:solidFill>
                    <w14:srgbClr w14:val="005581"/>
                  </w14:solidFill>
                </w14:textFill>
              </w:rPr>
              <w:t>PDF</w:t>
            </w:r>
            <w:r>
              <w:rPr>
                <w:rFonts w:ascii="Times New Roman" w:cs="Times New Roman" w:hAnsi="Times New Roman" w:eastAsia="Times New Roman"/>
              </w:rPr>
              <w:fldChar w:fldCharType="end" w:fldLock="0"/>
            </w:r>
          </w:p>
        </w:tc>
        <w:tc>
          <w:tcPr>
            <w:tcW w:type="dxa" w:w="216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7f7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Style w:val="None"/>
                <w:rFonts w:ascii="Times New Roman" w:hAnsi="Times New Roman"/>
                <w:rtl w:val="0"/>
                <w:lang w:val="en-US"/>
              </w:rPr>
              <w:t xml:space="preserve">Access to Medical and Exposure Records </w:t>
            </w:r>
            <w:r>
              <w:rPr>
                <w:rStyle w:val="None"/>
                <w:rFonts w:ascii="Times New Roman" w:hAnsi="Times New Roman" w:hint="default"/>
                <w:rtl w:val="0"/>
                <w:lang w:val="en-US"/>
              </w:rPr>
              <w:t xml:space="preserve">— </w:t>
            </w:r>
            <w:r>
              <w:rPr>
                <w:rStyle w:val="None"/>
                <w:rFonts w:ascii="Times New Roman" w:hAnsi="Times New Roman"/>
                <w:rtl w:val="0"/>
                <w:lang w:val="en-US"/>
              </w:rPr>
              <w:t>S-11 (1/2015)</w:t>
            </w:r>
          </w:p>
        </w:tc>
        <w:tc>
          <w:tcPr>
            <w:tcW w:type="dxa" w:w="2572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7f7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Style w:val="None"/>
                <w:rFonts w:ascii="Times New Roman" w:hAnsi="Times New Roman" w:hint="default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dd4e9"/>
        </w:tblPrEx>
        <w:trPr>
          <w:trHeight w:val="3305" w:hRule="atLeast"/>
        </w:trPr>
        <w:tc>
          <w:tcPr>
            <w:tcW w:type="dxa" w:w="216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Style w:val="None"/>
                <w:rFonts w:ascii="Times New Roman" w:hAnsi="Times New Roman"/>
                <w:rtl w:val="0"/>
                <w:lang w:val="en-US"/>
              </w:rPr>
              <w:t xml:space="preserve">CAL/OSHA Notice of Safety and Health in the Workplace </w:t>
            </w:r>
            <w:r>
              <w:rPr>
                <w:rStyle w:val="None"/>
                <w:rFonts w:ascii="Times New Roman" w:hAnsi="Times New Roman" w:hint="default"/>
                <w:rtl w:val="0"/>
                <w:lang w:val="en-US"/>
              </w:rPr>
              <w:t xml:space="preserve">— </w:t>
            </w:r>
            <w:r>
              <w:rPr>
                <w:rStyle w:val="None"/>
                <w:rFonts w:ascii="Times New Roman" w:hAnsi="Times New Roman"/>
                <w:rtl w:val="0"/>
                <w:lang w:val="en-US"/>
              </w:rPr>
              <w:t>California</w:t>
            </w:r>
          </w:p>
        </w:tc>
        <w:tc>
          <w:tcPr>
            <w:tcW w:type="dxa" w:w="11176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Style w:val="Hyperlink.0"/>
                <w:rFonts w:ascii="Times New Roman" w:cs="Times New Roman" w:hAnsi="Times New Roman" w:eastAsia="Times New Roman"/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instrText xml:space="preserve"> HYPERLINK "http://www.dir.ca.gov/wp.asp"</w:instrText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rtl w:val="0"/>
                <w:lang w:val="en-US"/>
              </w:rPr>
              <w:t>http://www.dir.ca.gov/wp.asp</w:t>
            </w:r>
            <w:r>
              <w:rPr>
                <w:rFonts w:ascii="Times New Roman" w:cs="Times New Roman" w:hAnsi="Times New Roman" w:eastAsia="Times New Roman"/>
              </w:rPr>
              <w:fldChar w:fldCharType="end" w:fldLock="0"/>
            </w:r>
            <w:r>
              <w:rPr>
                <w:rStyle w:val="None"/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lang w:val="en-US"/>
              </w:rPr>
              <w:br w:type="textWrapping"/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instrText xml:space="preserve"> HYPERLINK "http://www.dir.ca.gov/dosh/dosh_publications/shpstreng012000.pdf"</w:instrText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rtl w:val="0"/>
                <w:lang w:val="en-US"/>
              </w:rPr>
              <w:t>http://www.dir.ca.gov/dosh/dosh_publications/shpstreng012000.pdf</w:t>
            </w:r>
            <w:r>
              <w:rPr>
                <w:rStyle w:val="None"/>
                <w:rFonts w:ascii="Arial" w:hAnsi="Arial"/>
                <w:outline w:val="0"/>
                <w:color w:val="005581"/>
                <w:position w:val="4"/>
                <w:sz w:val="15"/>
                <w:szCs w:val="15"/>
                <w:u w:color="005581"/>
                <w:rtl w:val="0"/>
                <w:lang w:val="en-US"/>
                <w14:textFill>
                  <w14:solidFill>
                    <w14:srgbClr w14:val="005581"/>
                  </w14:solidFill>
                </w14:textFill>
              </w:rPr>
              <w:t>PDF</w:t>
            </w:r>
            <w:r>
              <w:rPr>
                <w:rFonts w:ascii="Times New Roman" w:cs="Times New Roman" w:hAnsi="Times New Roman" w:eastAsia="Times New Roman"/>
              </w:rPr>
              <w:fldChar w:fldCharType="end" w:fldLock="0"/>
            </w:r>
            <w:r>
              <w:rPr>
                <w:rStyle w:val="None"/>
                <w:rFonts w:ascii="Times New Roman" w:hAnsi="Times New Roman" w:hint="default"/>
                <w:rtl w:val="0"/>
                <w:lang w:val="en-US"/>
              </w:rPr>
              <w:t> </w:t>
            </w:r>
            <w:r>
              <w:rPr>
                <w:rStyle w:val="None"/>
                <w:rFonts w:ascii="Times New Roman" w:hAnsi="Times New Roman"/>
                <w:rtl w:val="0"/>
                <w:lang w:val="en-US"/>
              </w:rPr>
              <w:t>(English)</w:t>
            </w:r>
            <w:r>
              <w:rPr>
                <w:rStyle w:val="None"/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lang w:val="en-US"/>
              </w:rPr>
              <w:br w:type="textWrapping"/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instrText xml:space="preserve"> HYPERLINK "http://www.dir.ca.gov/dosh/dosh_publications/Spanish/shpstrspanish012000.pdf"</w:instrText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rtl w:val="0"/>
                <w:lang w:val="en-US"/>
              </w:rPr>
              <w:t>http://www.dir.ca.gov/dosh/dosh_publications/Spanish/shpstrspanish012000.pdf</w:t>
            </w:r>
            <w:r>
              <w:rPr>
                <w:rStyle w:val="None"/>
                <w:rFonts w:ascii="Arial" w:hAnsi="Arial"/>
                <w:outline w:val="0"/>
                <w:color w:val="005581"/>
                <w:position w:val="4"/>
                <w:sz w:val="15"/>
                <w:szCs w:val="15"/>
                <w:u w:color="005581"/>
                <w:rtl w:val="0"/>
                <w:lang w:val="en-US"/>
                <w14:textFill>
                  <w14:solidFill>
                    <w14:srgbClr w14:val="005581"/>
                  </w14:solidFill>
                </w14:textFill>
              </w:rPr>
              <w:t>PDF</w:t>
            </w:r>
            <w:r>
              <w:rPr>
                <w:rFonts w:ascii="Times New Roman" w:cs="Times New Roman" w:hAnsi="Times New Roman" w:eastAsia="Times New Roman"/>
              </w:rPr>
              <w:fldChar w:fldCharType="end" w:fldLock="0"/>
            </w:r>
            <w:r>
              <w:rPr>
                <w:rStyle w:val="None"/>
                <w:rFonts w:ascii="Times New Roman" w:hAnsi="Times New Roman" w:hint="default"/>
                <w:rtl w:val="0"/>
                <w:lang w:val="en-US"/>
              </w:rPr>
              <w:t> </w:t>
            </w:r>
            <w:r>
              <w:rPr>
                <w:rStyle w:val="None"/>
                <w:rFonts w:ascii="Times New Roman" w:hAnsi="Times New Roman"/>
                <w:rtl w:val="0"/>
                <w:lang w:val="en-US"/>
              </w:rPr>
              <w:t>(Spanish)</w:t>
            </w:r>
          </w:p>
        </w:tc>
        <w:tc>
          <w:tcPr>
            <w:tcW w:type="dxa" w:w="216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Style w:val="None"/>
                <w:rFonts w:ascii="Times New Roman" w:hAnsi="Times New Roman"/>
                <w:rtl w:val="0"/>
                <w:lang w:val="en-US"/>
              </w:rPr>
              <w:t xml:space="preserve">Safety and Health Protection on the Job </w:t>
            </w:r>
            <w:r>
              <w:rPr>
                <w:rStyle w:val="None"/>
                <w:rFonts w:ascii="Times New Roman" w:hAnsi="Times New Roman" w:hint="default"/>
                <w:rtl w:val="0"/>
                <w:lang w:val="en-US"/>
              </w:rPr>
              <w:t xml:space="preserve">— </w:t>
            </w:r>
            <w:r>
              <w:rPr>
                <w:rStyle w:val="None"/>
                <w:rFonts w:ascii="Times New Roman" w:hAnsi="Times New Roman"/>
                <w:rtl w:val="0"/>
                <w:lang w:val="en-US"/>
              </w:rPr>
              <w:t>(October 2017) (English and Spanish)</w:t>
            </w:r>
          </w:p>
        </w:tc>
        <w:tc>
          <w:tcPr>
            <w:tcW w:type="dxa" w:w="2572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Style w:val="None"/>
                <w:rFonts w:ascii="Times New Roman" w:hAnsi="Times New Roman"/>
                <w:rtl w:val="0"/>
                <w:lang w:val="en-US"/>
              </w:rPr>
              <w:t>Notice includes Hazardous Substances notice required under CA Labor Code 6328</w:t>
            </w:r>
          </w:p>
        </w:tc>
      </w:tr>
      <w:tr>
        <w:tblPrEx>
          <w:shd w:val="clear" w:color="auto" w:fill="cdd4e9"/>
        </w:tblPrEx>
        <w:trPr>
          <w:trHeight w:val="6905" w:hRule="atLeast"/>
        </w:trPr>
        <w:tc>
          <w:tcPr>
            <w:tcW w:type="dxa" w:w="216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7f7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Style w:val="None"/>
                <w:rFonts w:ascii="Times New Roman" w:hAnsi="Times New Roman"/>
                <w:rtl w:val="0"/>
                <w:lang w:val="en-US"/>
              </w:rPr>
              <w:t>Department of Defense (DOD) and Department of Homeland Security (DHS) Fraud Hotline Posters</w:t>
            </w:r>
          </w:p>
        </w:tc>
        <w:tc>
          <w:tcPr>
            <w:tcW w:type="dxa" w:w="11176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7f7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Style w:val="Hyperlink.0"/>
                <w:rFonts w:ascii="Times New Roman" w:cs="Times New Roman" w:hAnsi="Times New Roman" w:eastAsia="Times New Roman"/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instrText xml:space="preserve"> HYPERLINK "http://www.ucop.edu/uc-whistleblower/"</w:instrText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rtl w:val="0"/>
                <w:lang w:val="en-US"/>
              </w:rPr>
              <w:t>http://www.ucop.edu/uc-whistleblower/</w:t>
            </w:r>
            <w:r>
              <w:rPr>
                <w:rFonts w:ascii="Times New Roman" w:cs="Times New Roman" w:hAnsi="Times New Roman" w:eastAsia="Times New Roman"/>
              </w:rPr>
              <w:fldChar w:fldCharType="end" w:fldLock="0"/>
            </w:r>
            <w:r>
              <w:rPr>
                <w:rStyle w:val="None"/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lang w:val="en-US"/>
              </w:rPr>
              <w:br w:type="textWrapping"/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instrText xml:space="preserve"> HYPERLINK "http://www.ucop.edu/uc-whistleblower/_files/17973-hotline.pdf"</w:instrText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rtl w:val="0"/>
                <w:lang w:val="en-US"/>
              </w:rPr>
              <w:t>http://www.ucop.edu/uc-whistleblower/_files/17973-hotline.pdf</w:t>
            </w:r>
            <w:r>
              <w:rPr>
                <w:rStyle w:val="None"/>
                <w:rFonts w:ascii="Arial" w:hAnsi="Arial"/>
                <w:outline w:val="0"/>
                <w:color w:val="005581"/>
                <w:position w:val="4"/>
                <w:sz w:val="15"/>
                <w:szCs w:val="15"/>
                <w:u w:color="005581"/>
                <w:rtl w:val="0"/>
                <w:lang w:val="en-US"/>
                <w14:textFill>
                  <w14:solidFill>
                    <w14:srgbClr w14:val="005581"/>
                  </w14:solidFill>
                </w14:textFill>
              </w:rPr>
              <w:t>PDF</w:t>
            </w:r>
            <w:r>
              <w:rPr>
                <w:rFonts w:ascii="Times New Roman" w:cs="Times New Roman" w:hAnsi="Times New Roman" w:eastAsia="Times New Roman"/>
              </w:rPr>
              <w:fldChar w:fldCharType="end" w:fldLock="0"/>
            </w:r>
            <w:r>
              <w:rPr>
                <w:rStyle w:val="None"/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lang w:val="en-US"/>
              </w:rPr>
              <w:br w:type="textWrapping"/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instrText xml:space="preserve"> HYPERLINK "http://www.ucop.edu/uc-whistleblower/_files/dhsoig_poster.pdf"</w:instrText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rtl w:val="0"/>
                <w:lang w:val="en-US"/>
              </w:rPr>
              <w:t>http://www.ucop.edu/uc-whistleblower/_files/dhsoig_poster.pdf</w:t>
            </w:r>
            <w:r>
              <w:rPr>
                <w:rStyle w:val="None"/>
                <w:rFonts w:ascii="Arial" w:hAnsi="Arial"/>
                <w:outline w:val="0"/>
                <w:color w:val="005581"/>
                <w:position w:val="4"/>
                <w:sz w:val="15"/>
                <w:szCs w:val="15"/>
                <w:u w:color="005581"/>
                <w:rtl w:val="0"/>
                <w:lang w:val="en-US"/>
                <w14:textFill>
                  <w14:solidFill>
                    <w14:srgbClr w14:val="005581"/>
                  </w14:solidFill>
                </w14:textFill>
              </w:rPr>
              <w:t>PDF</w:t>
            </w:r>
            <w:r>
              <w:rPr>
                <w:rFonts w:ascii="Times New Roman" w:cs="Times New Roman" w:hAnsi="Times New Roman" w:eastAsia="Times New Roman"/>
              </w:rPr>
              <w:fldChar w:fldCharType="end" w:fldLock="0"/>
            </w:r>
          </w:p>
        </w:tc>
        <w:tc>
          <w:tcPr>
            <w:tcW w:type="dxa" w:w="216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7f7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Style w:val="None"/>
                <w:rFonts w:ascii="Times New Roman" w:hAnsi="Times New Roman"/>
                <w:rtl w:val="0"/>
                <w:lang w:val="en-US"/>
              </w:rPr>
              <w:t>DOD Hotline For Reporting Fraud, Waste, and Abuse poster.</w:t>
            </w:r>
            <w:r>
              <w:rPr>
                <w:rStyle w:val="None"/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lang w:val="en-US"/>
              </w:rPr>
              <w:br w:type="textWrapping"/>
              <w:br w:type="textWrapping"/>
            </w:r>
            <w:r>
              <w:rPr>
                <w:rStyle w:val="None"/>
                <w:rFonts w:ascii="Times New Roman" w:hAnsi="Times New Roman"/>
                <w:rtl w:val="0"/>
                <w:lang w:val="en-US"/>
              </w:rPr>
              <w:t>DHS Office of Inspector General Hotline poster.</w:t>
            </w:r>
          </w:p>
        </w:tc>
        <w:tc>
          <w:tcPr>
            <w:tcW w:type="dxa" w:w="2572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7f7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Style w:val="None"/>
                <w:rFonts w:ascii="Times New Roman" w:hAnsi="Times New Roman"/>
                <w:rtl w:val="0"/>
                <w:lang w:val="en-US"/>
              </w:rPr>
              <w:t>DOD notice must be posted by contractors with covered DOD contracts of $5 million or more.</w:t>
            </w:r>
            <w:r>
              <w:rPr>
                <w:rStyle w:val="None"/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lang w:val="en-US"/>
              </w:rPr>
              <w:br w:type="textWrapping"/>
            </w:r>
            <w:r>
              <w:rPr>
                <w:rStyle w:val="None"/>
                <w:rFonts w:ascii="Times New Roman" w:hAnsi="Times New Roman"/>
                <w:rtl w:val="0"/>
                <w:lang w:val="en-US"/>
              </w:rPr>
              <w:t>DHS notice must be posted if the DOD contract is funded, in whole or in part, by DHS disaster relief funds.</w:t>
            </w:r>
          </w:p>
        </w:tc>
      </w:tr>
      <w:tr>
        <w:tblPrEx>
          <w:shd w:val="clear" w:color="auto" w:fill="cdd4e9"/>
        </w:tblPrEx>
        <w:trPr>
          <w:trHeight w:val="2105" w:hRule="atLeast"/>
        </w:trPr>
        <w:tc>
          <w:tcPr>
            <w:tcW w:type="dxa" w:w="216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Style w:val="None"/>
                <w:rFonts w:ascii="Times New Roman" w:hAnsi="Times New Roman"/>
                <w:rtl w:val="0"/>
                <w:lang w:val="en-US"/>
              </w:rPr>
              <w:t xml:space="preserve">Emergency Phone Numbers List </w:t>
            </w:r>
            <w:r>
              <w:rPr>
                <w:rStyle w:val="None"/>
                <w:rFonts w:ascii="Times New Roman" w:hAnsi="Times New Roman" w:hint="default"/>
                <w:rtl w:val="0"/>
                <w:lang w:val="en-US"/>
              </w:rPr>
              <w:t xml:space="preserve">— </w:t>
            </w:r>
            <w:r>
              <w:rPr>
                <w:rStyle w:val="None"/>
                <w:rFonts w:ascii="Times New Roman" w:hAnsi="Times New Roman"/>
                <w:rtl w:val="0"/>
                <w:lang w:val="en-US"/>
              </w:rPr>
              <w:t>California</w:t>
            </w:r>
          </w:p>
        </w:tc>
        <w:tc>
          <w:tcPr>
            <w:tcW w:type="dxa" w:w="11176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Style w:val="Hyperlink.0"/>
                <w:rFonts w:ascii="Times New Roman" w:cs="Times New Roman" w:hAnsi="Times New Roman" w:eastAsia="Times New Roman"/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instrText xml:space="preserve"> HYPERLINK "http://www.dir.ca.gov/wp.asp"</w:instrText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rtl w:val="0"/>
                <w:lang w:val="en-US"/>
              </w:rPr>
              <w:t>http://www.dir.ca.gov/wp.asp</w:t>
            </w:r>
            <w:r>
              <w:rPr>
                <w:rFonts w:ascii="Times New Roman" w:cs="Times New Roman" w:hAnsi="Times New Roman" w:eastAsia="Times New Roman"/>
              </w:rPr>
              <w:fldChar w:fldCharType="end" w:fldLock="0"/>
            </w:r>
            <w:r>
              <w:rPr>
                <w:rStyle w:val="None"/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lang w:val="en-US"/>
              </w:rPr>
              <w:br w:type="textWrapping"/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instrText xml:space="preserve"> HYPERLINK "http://www.dir.ca.gov/dosh/dosh_publications/s500pstr.pdf"</w:instrText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rtl w:val="0"/>
                <w:lang w:val="en-US"/>
              </w:rPr>
              <w:t>http://www.dir.ca.gov/dosh/dosh_publications/s500pstr.pdf</w:t>
            </w:r>
            <w:r>
              <w:rPr>
                <w:rStyle w:val="None"/>
                <w:rFonts w:ascii="Arial" w:hAnsi="Arial"/>
                <w:outline w:val="0"/>
                <w:color w:val="005581"/>
                <w:position w:val="4"/>
                <w:sz w:val="15"/>
                <w:szCs w:val="15"/>
                <w:u w:color="005581"/>
                <w:rtl w:val="0"/>
                <w:lang w:val="en-US"/>
                <w14:textFill>
                  <w14:solidFill>
                    <w14:srgbClr w14:val="005581"/>
                  </w14:solidFill>
                </w14:textFill>
              </w:rPr>
              <w:t>PDF</w:t>
            </w:r>
            <w:r>
              <w:rPr>
                <w:rFonts w:ascii="Times New Roman" w:cs="Times New Roman" w:hAnsi="Times New Roman" w:eastAsia="Times New Roman"/>
              </w:rPr>
              <w:fldChar w:fldCharType="end" w:fldLock="0"/>
            </w:r>
          </w:p>
        </w:tc>
        <w:tc>
          <w:tcPr>
            <w:tcW w:type="dxa" w:w="216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Style w:val="None"/>
                <w:rFonts w:ascii="Times New Roman" w:hAnsi="Times New Roman"/>
                <w:rtl w:val="0"/>
                <w:lang w:val="en-US"/>
              </w:rPr>
              <w:t xml:space="preserve">Emergency </w:t>
            </w:r>
            <w:r>
              <w:rPr>
                <w:rStyle w:val="None"/>
                <w:rFonts w:ascii="Times New Roman" w:hAnsi="Times New Roman" w:hint="default"/>
                <w:rtl w:val="0"/>
                <w:lang w:val="en-US"/>
              </w:rPr>
              <w:t xml:space="preserve">— </w:t>
            </w:r>
            <w:r>
              <w:rPr>
                <w:rStyle w:val="None"/>
                <w:rFonts w:ascii="Times New Roman" w:hAnsi="Times New Roman"/>
                <w:rtl w:val="0"/>
                <w:lang w:val="en-US"/>
              </w:rPr>
              <w:t>S 500 (3/1990)</w:t>
            </w:r>
          </w:p>
        </w:tc>
        <w:tc>
          <w:tcPr>
            <w:tcW w:type="dxa" w:w="2572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Style w:val="None"/>
                <w:rFonts w:ascii="Times New Roman" w:hAnsi="Times New Roman"/>
                <w:rtl w:val="0"/>
                <w:lang w:val="en-US"/>
              </w:rPr>
              <w:t>Required under Title 8, Section 1512 (e), California Code of Regulations</w:t>
            </w:r>
          </w:p>
        </w:tc>
      </w:tr>
      <w:tr>
        <w:tblPrEx>
          <w:shd w:val="clear" w:color="auto" w:fill="cdd4e9"/>
        </w:tblPrEx>
        <w:trPr>
          <w:trHeight w:val="6605" w:hRule="atLeast"/>
        </w:trPr>
        <w:tc>
          <w:tcPr>
            <w:tcW w:type="dxa" w:w="216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Style w:val="None"/>
                <w:rFonts w:ascii="Times New Roman" w:hAnsi="Times New Roman"/>
                <w:rtl w:val="0"/>
                <w:lang w:val="en-US"/>
              </w:rPr>
              <w:t xml:space="preserve">Fair Employment &amp; Housing Act </w:t>
            </w:r>
            <w:r>
              <w:rPr>
                <w:rStyle w:val="None"/>
                <w:rFonts w:ascii="Times New Roman" w:hAnsi="Times New Roman" w:hint="default"/>
                <w:rtl w:val="0"/>
                <w:lang w:val="en-US"/>
              </w:rPr>
              <w:t xml:space="preserve">— </w:t>
            </w:r>
            <w:r>
              <w:rPr>
                <w:rStyle w:val="None"/>
                <w:rFonts w:ascii="Times New Roman" w:hAnsi="Times New Roman"/>
                <w:rtl w:val="0"/>
                <w:lang w:val="en-US"/>
              </w:rPr>
              <w:t>California</w:t>
            </w:r>
          </w:p>
        </w:tc>
        <w:tc>
          <w:tcPr>
            <w:tcW w:type="dxa" w:w="11176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Style w:val="Hyperlink.0"/>
                <w:rFonts w:ascii="Times New Roman" w:cs="Times New Roman" w:hAnsi="Times New Roman" w:eastAsia="Times New Roman"/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instrText xml:space="preserve"> HYPERLINK "http://www.dfeh.ca.gov/resources/posters-and-brochures-and-fact-sheets/poster-and-brochure-tab-list/"</w:instrText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rtl w:val="0"/>
                <w:lang w:val="en-US"/>
              </w:rPr>
              <w:t>http://www.dfeh.ca.gov/resources/posters-and-brochures-and-fact-sheets/poster-and-brochure-tab-list/</w:t>
            </w:r>
            <w:r>
              <w:rPr>
                <w:rFonts w:ascii="Times New Roman" w:cs="Times New Roman" w:hAnsi="Times New Roman" w:eastAsia="Times New Roman"/>
              </w:rPr>
              <w:fldChar w:fldCharType="end" w:fldLock="0"/>
            </w:r>
            <w:r>
              <w:rPr>
                <w:rStyle w:val="None"/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lang w:val="en-US"/>
              </w:rPr>
              <w:br w:type="textWrapping"/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instrText xml:space="preserve"> HYPERLINK "http://www.dfeh.ca.gov/wp-content/uploads/sites/32/2017/06/DFEH_WorkPlaceDiscriminationHarassmentPoster.pdf"</w:instrText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rtl w:val="0"/>
                <w:lang w:val="en-US"/>
              </w:rPr>
              <w:t>http://www.dfeh.ca.gov/wp-content/uploads/sites/32/2017/06/DFEH_WorkPlaceDiscriminationHarassmentPoster.pdf</w:t>
            </w:r>
            <w:r>
              <w:rPr>
                <w:rStyle w:val="None"/>
                <w:rFonts w:ascii="Arial" w:hAnsi="Arial"/>
                <w:outline w:val="0"/>
                <w:color w:val="005581"/>
                <w:position w:val="4"/>
                <w:sz w:val="15"/>
                <w:szCs w:val="15"/>
                <w:u w:color="005581"/>
                <w:rtl w:val="0"/>
                <w:lang w:val="en-US"/>
                <w14:textFill>
                  <w14:solidFill>
                    <w14:srgbClr w14:val="005581"/>
                  </w14:solidFill>
                </w14:textFill>
              </w:rPr>
              <w:t>PDF</w:t>
            </w:r>
            <w:r>
              <w:rPr>
                <w:rFonts w:ascii="Times New Roman" w:cs="Times New Roman" w:hAnsi="Times New Roman" w:eastAsia="Times New Roman"/>
              </w:rPr>
              <w:fldChar w:fldCharType="end" w:fldLock="0"/>
            </w:r>
            <w:r>
              <w:rPr>
                <w:rStyle w:val="None"/>
                <w:rFonts w:ascii="Times New Roman" w:hAnsi="Times New Roman" w:hint="default"/>
                <w:rtl w:val="0"/>
                <w:lang w:val="en-US"/>
              </w:rPr>
              <w:t> </w:t>
            </w:r>
            <w:r>
              <w:rPr>
                <w:rStyle w:val="None"/>
                <w:rFonts w:ascii="Times New Roman" w:hAnsi="Times New Roman"/>
                <w:rtl w:val="0"/>
                <w:lang w:val="en-US"/>
              </w:rPr>
              <w:t>(English)</w:t>
            </w:r>
            <w:r>
              <w:rPr>
                <w:rStyle w:val="None"/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lang w:val="en-US"/>
              </w:rPr>
              <w:br w:type="textWrapping"/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instrText xml:space="preserve"> HYPERLINK "https://www.dfeh.ca.gov/wp-content/uploads/sites/32/2018/04/DFEH_WorkPlaceDiscriminationHarassmentPoster_SP.pdf"</w:instrText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rtl w:val="0"/>
                <w:lang w:val="en-US"/>
              </w:rPr>
              <w:t>https://www.dfeh.ca.gov/wp-content/uploads/sites/32/2018/04/DFEH_WorkPlaceDiscriminationHarassmentPoster_SP.pdf</w:t>
            </w:r>
            <w:r>
              <w:rPr>
                <w:rStyle w:val="None"/>
                <w:rFonts w:ascii="Arial" w:hAnsi="Arial"/>
                <w:outline w:val="0"/>
                <w:color w:val="005581"/>
                <w:position w:val="4"/>
                <w:sz w:val="15"/>
                <w:szCs w:val="15"/>
                <w:u w:color="005581"/>
                <w:rtl w:val="0"/>
                <w:lang w:val="en-US"/>
                <w14:textFill>
                  <w14:solidFill>
                    <w14:srgbClr w14:val="005581"/>
                  </w14:solidFill>
                </w14:textFill>
              </w:rPr>
              <w:t>PDF</w:t>
            </w:r>
            <w:r>
              <w:rPr>
                <w:rFonts w:ascii="Times New Roman" w:cs="Times New Roman" w:hAnsi="Times New Roman" w:eastAsia="Times New Roman"/>
              </w:rPr>
              <w:fldChar w:fldCharType="end" w:fldLock="0"/>
            </w:r>
            <w:r>
              <w:rPr>
                <w:rStyle w:val="None"/>
                <w:rFonts w:ascii="Times New Roman" w:hAnsi="Times New Roman" w:hint="default"/>
                <w:rtl w:val="0"/>
                <w:lang w:val="en-US"/>
              </w:rPr>
              <w:t> </w:t>
            </w:r>
            <w:r>
              <w:rPr>
                <w:rStyle w:val="None"/>
                <w:rFonts w:ascii="Times New Roman" w:hAnsi="Times New Roman"/>
                <w:rtl w:val="0"/>
                <w:lang w:val="en-US"/>
              </w:rPr>
              <w:t>(Spanish)</w:t>
            </w:r>
          </w:p>
        </w:tc>
        <w:tc>
          <w:tcPr>
            <w:tcW w:type="dxa" w:w="216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Style w:val="None"/>
                <w:rFonts w:ascii="Times New Roman" w:hAnsi="Times New Roman"/>
                <w:rtl w:val="0"/>
                <w:lang w:val="en-US"/>
              </w:rPr>
              <w:t xml:space="preserve">California Law Prohibits Workplace Discrimination and Harassment </w:t>
            </w:r>
            <w:r>
              <w:rPr>
                <w:rStyle w:val="None"/>
                <w:rFonts w:ascii="Times New Roman" w:hAnsi="Times New Roman" w:hint="default"/>
                <w:rtl w:val="0"/>
                <w:lang w:val="en-US"/>
              </w:rPr>
              <w:t xml:space="preserve">– </w:t>
            </w:r>
            <w:r>
              <w:rPr>
                <w:rStyle w:val="None"/>
                <w:rFonts w:ascii="Times New Roman" w:hAnsi="Times New Roman"/>
                <w:rtl w:val="0"/>
                <w:lang w:val="en-US"/>
              </w:rPr>
              <w:t xml:space="preserve">DFEH E07P-ENG (5/2017 </w:t>
            </w:r>
            <w:r>
              <w:rPr>
                <w:rStyle w:val="None"/>
                <w:rFonts w:ascii="Times New Roman" w:hAnsi="Times New Roman" w:hint="default"/>
                <w:rtl w:val="0"/>
                <w:lang w:val="en-US"/>
              </w:rPr>
              <w:t xml:space="preserve">— </w:t>
            </w:r>
            <w:r>
              <w:rPr>
                <w:rStyle w:val="None"/>
                <w:rFonts w:ascii="Times New Roman" w:hAnsi="Times New Roman"/>
                <w:rtl w:val="0"/>
                <w:lang w:val="en-US"/>
              </w:rPr>
              <w:t xml:space="preserve">English) and DFEH E07P-SP (5/2017 </w:t>
            </w:r>
            <w:r>
              <w:rPr>
                <w:rStyle w:val="None"/>
                <w:rFonts w:ascii="Times New Roman" w:hAnsi="Times New Roman" w:hint="default"/>
                <w:rtl w:val="0"/>
                <w:lang w:val="en-US"/>
              </w:rPr>
              <w:t xml:space="preserve">— </w:t>
            </w:r>
            <w:r>
              <w:rPr>
                <w:rStyle w:val="None"/>
                <w:rFonts w:ascii="Times New Roman" w:hAnsi="Times New Roman"/>
                <w:rtl w:val="0"/>
                <w:lang w:val="en-US"/>
              </w:rPr>
              <w:t>Spanish)</w:t>
            </w:r>
          </w:p>
        </w:tc>
        <w:tc>
          <w:tcPr>
            <w:tcW w:type="dxa" w:w="2572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Style w:val="None"/>
                <w:rFonts w:ascii="Times New Roman" w:hAnsi="Times New Roman" w:hint="default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dd4e9"/>
        </w:tblPrEx>
        <w:trPr>
          <w:trHeight w:val="6305" w:hRule="atLeast"/>
        </w:trPr>
        <w:tc>
          <w:tcPr>
            <w:tcW w:type="dxa" w:w="216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7f7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Style w:val="None"/>
                <w:rFonts w:ascii="Times New Roman" w:hAnsi="Times New Roman"/>
                <w:rtl w:val="0"/>
                <w:lang w:val="en-US"/>
              </w:rPr>
              <w:t xml:space="preserve">Family and Medical Leave </w:t>
            </w:r>
            <w:r>
              <w:rPr>
                <w:rStyle w:val="None"/>
                <w:rFonts w:ascii="Times New Roman" w:hAnsi="Times New Roman" w:hint="default"/>
                <w:rtl w:val="0"/>
                <w:lang w:val="en-US"/>
              </w:rPr>
              <w:t xml:space="preserve">— </w:t>
            </w:r>
            <w:r>
              <w:rPr>
                <w:rStyle w:val="None"/>
                <w:rFonts w:ascii="Times New Roman" w:hAnsi="Times New Roman"/>
                <w:rtl w:val="0"/>
                <w:lang w:val="en-US"/>
              </w:rPr>
              <w:t>California</w:t>
            </w:r>
          </w:p>
        </w:tc>
        <w:tc>
          <w:tcPr>
            <w:tcW w:type="dxa" w:w="11176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7f7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Style w:val="Hyperlink.0"/>
                <w:rFonts w:ascii="Times New Roman" w:cs="Times New Roman" w:hAnsi="Times New Roman" w:eastAsia="Times New Roman"/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instrText xml:space="preserve"> HYPERLINK "http://www.dfeh.ca.gov/resources/posters-and-brochures-and-fact-sheets/poster-and-brochure-tab-list/"</w:instrText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rtl w:val="0"/>
                <w:lang w:val="en-US"/>
              </w:rPr>
              <w:t>http://www.dfeh.ca.gov/resources/posters-and-brochures-and-fact-sheets/poster-and-brochure-tab-list/</w:t>
            </w:r>
            <w:r>
              <w:rPr>
                <w:rFonts w:ascii="Times New Roman" w:cs="Times New Roman" w:hAnsi="Times New Roman" w:eastAsia="Times New Roman"/>
              </w:rPr>
              <w:fldChar w:fldCharType="end" w:fldLock="0"/>
            </w:r>
            <w:r>
              <w:rPr>
                <w:rStyle w:val="None"/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lang w:val="en-US"/>
              </w:rPr>
              <w:br w:type="textWrapping"/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instrText xml:space="preserve"> HYPERLINK "https://www.dfeh.ca.gov/wp-content/uploads/sites/32/2017/06/CFRA_PregnancyLeave_English.pdf"</w:instrText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rtl w:val="0"/>
                <w:lang w:val="en-US"/>
              </w:rPr>
              <w:t>https://www.dfeh.ca.gov/wp-content/uploads/sites/32/2017/06/CFRA_PregnancyLeave_English.pdf</w:t>
            </w:r>
            <w:r>
              <w:rPr>
                <w:rStyle w:val="None"/>
                <w:rFonts w:ascii="Arial" w:hAnsi="Arial"/>
                <w:outline w:val="0"/>
                <w:color w:val="005581"/>
                <w:position w:val="4"/>
                <w:sz w:val="15"/>
                <w:szCs w:val="15"/>
                <w:u w:color="005581"/>
                <w:rtl w:val="0"/>
                <w:lang w:val="en-US"/>
                <w14:textFill>
                  <w14:solidFill>
                    <w14:srgbClr w14:val="005581"/>
                  </w14:solidFill>
                </w14:textFill>
              </w:rPr>
              <w:t>PDF</w:t>
            </w:r>
            <w:r>
              <w:rPr>
                <w:rFonts w:ascii="Times New Roman" w:cs="Times New Roman" w:hAnsi="Times New Roman" w:eastAsia="Times New Roman"/>
              </w:rPr>
              <w:fldChar w:fldCharType="end" w:fldLock="0"/>
            </w:r>
            <w:r>
              <w:rPr>
                <w:rStyle w:val="None"/>
                <w:rFonts w:ascii="Times New Roman" w:hAnsi="Times New Roman" w:hint="default"/>
                <w:rtl w:val="0"/>
                <w:lang w:val="en-US"/>
              </w:rPr>
              <w:t> </w:t>
            </w:r>
            <w:r>
              <w:rPr>
                <w:rStyle w:val="None"/>
                <w:rFonts w:ascii="Times New Roman" w:hAnsi="Times New Roman"/>
                <w:rtl w:val="0"/>
                <w:lang w:val="en-US"/>
              </w:rPr>
              <w:t>(English)</w:t>
            </w:r>
            <w:r>
              <w:rPr>
                <w:rStyle w:val="None"/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lang w:val="en-US"/>
              </w:rPr>
              <w:br w:type="textWrapping"/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instrText xml:space="preserve"> HYPERLINK "https://www.dfeh.ca.gov/wp-content/uploads/sites/32/2017/06/CFRA_PregnancyLeave_Spanish.pdf"</w:instrText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rtl w:val="0"/>
                <w:lang w:val="en-US"/>
              </w:rPr>
              <w:t>https://www.dfeh.ca.gov/wp-content/uploads/sites/32/2017/06/CFRA_PregnancyLeave_Spanish.pdf</w:t>
            </w:r>
            <w:r>
              <w:rPr>
                <w:rStyle w:val="None"/>
                <w:rFonts w:ascii="Arial" w:hAnsi="Arial"/>
                <w:outline w:val="0"/>
                <w:color w:val="005581"/>
                <w:position w:val="4"/>
                <w:sz w:val="15"/>
                <w:szCs w:val="15"/>
                <w:u w:color="005581"/>
                <w:rtl w:val="0"/>
                <w:lang w:val="en-US"/>
                <w14:textFill>
                  <w14:solidFill>
                    <w14:srgbClr w14:val="005581"/>
                  </w14:solidFill>
                </w14:textFill>
              </w:rPr>
              <w:t>PDF</w:t>
            </w:r>
            <w:r>
              <w:rPr>
                <w:rFonts w:ascii="Times New Roman" w:cs="Times New Roman" w:hAnsi="Times New Roman" w:eastAsia="Times New Roman"/>
              </w:rPr>
              <w:fldChar w:fldCharType="end" w:fldLock="0"/>
            </w:r>
            <w:r>
              <w:rPr>
                <w:rStyle w:val="None"/>
                <w:rFonts w:ascii="Times New Roman" w:hAnsi="Times New Roman"/>
                <w:rtl w:val="0"/>
                <w:lang w:val="en-US"/>
              </w:rPr>
              <w:t>(Spanish)</w:t>
            </w:r>
          </w:p>
        </w:tc>
        <w:tc>
          <w:tcPr>
            <w:tcW w:type="dxa" w:w="216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7f7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Style w:val="None"/>
                <w:rFonts w:ascii="Times New Roman" w:hAnsi="Times New Roman"/>
                <w:rtl w:val="0"/>
                <w:lang w:val="en-US"/>
              </w:rPr>
              <w:t xml:space="preserve">Family Care and Medical Leave (CFRA Leave) and Pregnancy Disability Leave </w:t>
            </w:r>
            <w:r>
              <w:rPr>
                <w:rStyle w:val="None"/>
                <w:rFonts w:ascii="Times New Roman" w:hAnsi="Times New Roman" w:hint="default"/>
                <w:rtl w:val="0"/>
                <w:lang w:val="en-US"/>
              </w:rPr>
              <w:t xml:space="preserve">— </w:t>
            </w:r>
            <w:r>
              <w:rPr>
                <w:rStyle w:val="None"/>
                <w:rFonts w:ascii="Times New Roman" w:hAnsi="Times New Roman"/>
                <w:rtl w:val="0"/>
                <w:lang w:val="en-US"/>
              </w:rPr>
              <w:t xml:space="preserve">DFEH-100-21 </w:t>
            </w:r>
            <w:r>
              <w:rPr>
                <w:rStyle w:val="None"/>
                <w:rFonts w:ascii="Times New Roman" w:hAnsi="Times New Roman" w:hint="default"/>
                <w:rtl w:val="0"/>
                <w:lang w:val="en-US"/>
              </w:rPr>
              <w:t xml:space="preserve">— </w:t>
            </w:r>
            <w:r>
              <w:rPr>
                <w:rStyle w:val="None"/>
                <w:rFonts w:ascii="Times New Roman" w:hAnsi="Times New Roman"/>
                <w:rtl w:val="0"/>
                <w:lang w:val="en-US"/>
              </w:rPr>
              <w:t xml:space="preserve">English (3/2019) and DFEH-100-21S </w:t>
            </w:r>
            <w:r>
              <w:rPr>
                <w:rStyle w:val="None"/>
                <w:rFonts w:ascii="Times New Roman" w:hAnsi="Times New Roman" w:hint="default"/>
                <w:rtl w:val="0"/>
                <w:lang w:val="en-US"/>
              </w:rPr>
              <w:t xml:space="preserve">– </w:t>
            </w:r>
            <w:r>
              <w:rPr>
                <w:rStyle w:val="None"/>
                <w:rFonts w:ascii="Times New Roman" w:hAnsi="Times New Roman"/>
                <w:rtl w:val="0"/>
                <w:lang w:val="en-US"/>
              </w:rPr>
              <w:t>Spanish (3/2019)</w:t>
            </w:r>
          </w:p>
        </w:tc>
        <w:tc>
          <w:tcPr>
            <w:tcW w:type="dxa" w:w="2572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7f7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Style w:val="None"/>
                <w:rFonts w:ascii="Times New Roman" w:hAnsi="Times New Roman" w:hint="default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dd4e9"/>
        </w:tblPrEx>
        <w:trPr>
          <w:trHeight w:val="4205" w:hRule="atLeast"/>
        </w:trPr>
        <w:tc>
          <w:tcPr>
            <w:tcW w:type="dxa" w:w="216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Style w:val="None"/>
                <w:rFonts w:ascii="Times New Roman" w:hAnsi="Times New Roman"/>
                <w:rtl w:val="0"/>
                <w:lang w:val="en-US"/>
              </w:rPr>
              <w:t xml:space="preserve">Family and Medical Leave </w:t>
            </w:r>
            <w:r>
              <w:rPr>
                <w:rStyle w:val="None"/>
                <w:rFonts w:ascii="Times New Roman" w:hAnsi="Times New Roman" w:hint="default"/>
                <w:rtl w:val="0"/>
                <w:lang w:val="en-US"/>
              </w:rPr>
              <w:t xml:space="preserve">— </w:t>
            </w:r>
            <w:r>
              <w:rPr>
                <w:rStyle w:val="None"/>
                <w:rFonts w:ascii="Times New Roman" w:hAnsi="Times New Roman"/>
                <w:rtl w:val="0"/>
                <w:lang w:val="en-US"/>
              </w:rPr>
              <w:t>Federal</w:t>
            </w:r>
          </w:p>
        </w:tc>
        <w:tc>
          <w:tcPr>
            <w:tcW w:type="dxa" w:w="11176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Style w:val="Hyperlink.0"/>
                <w:rFonts w:ascii="Times New Roman" w:cs="Times New Roman" w:hAnsi="Times New Roman" w:eastAsia="Times New Roman"/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instrText xml:space="preserve"> HYPERLINK "https://www.dol.gov/general/topics/posters"</w:instrText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rtl w:val="0"/>
                <w:lang w:val="en-US"/>
              </w:rPr>
              <w:t>https://www.dol.gov/general/topics/posters</w:t>
            </w:r>
            <w:r>
              <w:rPr>
                <w:rFonts w:ascii="Times New Roman" w:cs="Times New Roman" w:hAnsi="Times New Roman" w:eastAsia="Times New Roman"/>
              </w:rPr>
              <w:fldChar w:fldCharType="end" w:fldLock="0"/>
            </w:r>
            <w:r>
              <w:rPr>
                <w:rStyle w:val="None"/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lang w:val="en-US"/>
              </w:rPr>
              <w:br w:type="textWrapping"/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instrText xml:space="preserve"> HYPERLINK "http://www.dol.gov/whd/regs/compliance/posters/fmlaen.pdf"</w:instrText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rtl w:val="0"/>
                <w:lang w:val="en-US"/>
              </w:rPr>
              <w:t>http://www.dol.gov/whd/regs/compliance/posters/fmlaen.pdf</w:t>
            </w:r>
            <w:r>
              <w:rPr>
                <w:rStyle w:val="None"/>
                <w:rFonts w:ascii="Arial" w:hAnsi="Arial"/>
                <w:outline w:val="0"/>
                <w:color w:val="005581"/>
                <w:position w:val="4"/>
                <w:sz w:val="15"/>
                <w:szCs w:val="15"/>
                <w:u w:color="005581"/>
                <w:rtl w:val="0"/>
                <w:lang w:val="en-US"/>
                <w14:textFill>
                  <w14:solidFill>
                    <w14:srgbClr w14:val="005581"/>
                  </w14:solidFill>
                </w14:textFill>
              </w:rPr>
              <w:t>PDF</w:t>
            </w:r>
            <w:r>
              <w:rPr>
                <w:rFonts w:ascii="Times New Roman" w:cs="Times New Roman" w:hAnsi="Times New Roman" w:eastAsia="Times New Roman"/>
              </w:rPr>
              <w:fldChar w:fldCharType="end" w:fldLock="0"/>
            </w:r>
            <w:r>
              <w:rPr>
                <w:rStyle w:val="None"/>
                <w:rFonts w:ascii="Times New Roman" w:hAnsi="Times New Roman" w:hint="default"/>
                <w:rtl w:val="0"/>
                <w:lang w:val="en-US"/>
              </w:rPr>
              <w:t> </w:t>
            </w:r>
            <w:r>
              <w:rPr>
                <w:rStyle w:val="None"/>
                <w:rFonts w:ascii="Times New Roman" w:hAnsi="Times New Roman"/>
                <w:rtl w:val="0"/>
                <w:lang w:val="en-US"/>
              </w:rPr>
              <w:t>(English)</w:t>
            </w:r>
            <w:r>
              <w:rPr>
                <w:rStyle w:val="None"/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lang w:val="en-US"/>
              </w:rPr>
              <w:br w:type="textWrapping"/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instrText xml:space="preserve"> HYPERLINK "https://www.dol.gov/whd/regs/compliance/posters/fmlasp.pdf"</w:instrText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rtl w:val="0"/>
                <w:lang w:val="en-US"/>
              </w:rPr>
              <w:t>https://www.dol.gov/whd/regs/compliance/posters/fmlasp.pdf</w:t>
            </w:r>
            <w:r>
              <w:rPr>
                <w:rStyle w:val="None"/>
                <w:rFonts w:ascii="Arial" w:hAnsi="Arial"/>
                <w:outline w:val="0"/>
                <w:color w:val="005581"/>
                <w:position w:val="4"/>
                <w:sz w:val="15"/>
                <w:szCs w:val="15"/>
                <w:u w:color="005581"/>
                <w:rtl w:val="0"/>
                <w:lang w:val="en-US"/>
                <w14:textFill>
                  <w14:solidFill>
                    <w14:srgbClr w14:val="005581"/>
                  </w14:solidFill>
                </w14:textFill>
              </w:rPr>
              <w:t>PDF</w:t>
            </w:r>
            <w:r>
              <w:rPr>
                <w:rFonts w:ascii="Times New Roman" w:cs="Times New Roman" w:hAnsi="Times New Roman" w:eastAsia="Times New Roman"/>
              </w:rPr>
              <w:fldChar w:fldCharType="end" w:fldLock="0"/>
            </w:r>
            <w:r>
              <w:rPr>
                <w:rStyle w:val="None"/>
                <w:rFonts w:ascii="Times New Roman" w:hAnsi="Times New Roman" w:hint="default"/>
                <w:rtl w:val="0"/>
                <w:lang w:val="en-US"/>
              </w:rPr>
              <w:t> </w:t>
            </w:r>
            <w:r>
              <w:rPr>
                <w:rStyle w:val="None"/>
                <w:rFonts w:ascii="Times New Roman" w:hAnsi="Times New Roman"/>
                <w:rtl w:val="0"/>
                <w:lang w:val="en-US"/>
              </w:rPr>
              <w:t>(Spanish)</w:t>
            </w:r>
          </w:p>
        </w:tc>
        <w:tc>
          <w:tcPr>
            <w:tcW w:type="dxa" w:w="216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Style w:val="None"/>
                <w:rFonts w:ascii="Times New Roman" w:hAnsi="Times New Roman"/>
                <w:rtl w:val="0"/>
                <w:lang w:val="en-US"/>
              </w:rPr>
              <w:t xml:space="preserve">Employee Rights under the Family and Medical Leave Act </w:t>
            </w:r>
            <w:r>
              <w:rPr>
                <w:rStyle w:val="None"/>
                <w:rFonts w:ascii="Times New Roman" w:hAnsi="Times New Roman" w:hint="default"/>
                <w:rtl w:val="0"/>
                <w:lang w:val="en-US"/>
              </w:rPr>
              <w:t xml:space="preserve">— </w:t>
            </w:r>
            <w:r>
              <w:rPr>
                <w:rStyle w:val="None"/>
                <w:rFonts w:ascii="Times New Roman" w:hAnsi="Times New Roman"/>
                <w:rtl w:val="0"/>
                <w:lang w:val="en-US"/>
              </w:rPr>
              <w:t xml:space="preserve">WH Publication 1420a (4/2016 </w:t>
            </w:r>
            <w:r>
              <w:rPr>
                <w:rStyle w:val="None"/>
                <w:rFonts w:ascii="Times New Roman" w:hAnsi="Times New Roman" w:hint="default"/>
                <w:rtl w:val="0"/>
                <w:lang w:val="en-US"/>
              </w:rPr>
              <w:t xml:space="preserve">— </w:t>
            </w:r>
            <w:r>
              <w:rPr>
                <w:rStyle w:val="None"/>
                <w:rFonts w:ascii="Times New Roman" w:hAnsi="Times New Roman"/>
                <w:rtl w:val="0"/>
                <w:lang w:val="en-US"/>
              </w:rPr>
              <w:t>English)</w:t>
            </w:r>
          </w:p>
        </w:tc>
        <w:tc>
          <w:tcPr>
            <w:tcW w:type="dxa" w:w="2572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Style w:val="None"/>
                <w:rFonts w:ascii="Times New Roman" w:hAnsi="Times New Roman" w:hint="default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dd4e9"/>
        </w:tblPrEx>
        <w:trPr>
          <w:trHeight w:val="2105" w:hRule="atLeast"/>
        </w:trPr>
        <w:tc>
          <w:tcPr>
            <w:tcW w:type="dxa" w:w="216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7f7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Style w:val="None"/>
                <w:rFonts w:ascii="Times New Roman" w:hAnsi="Times New Roman"/>
                <w:rtl w:val="0"/>
                <w:lang w:val="en-US"/>
              </w:rPr>
              <w:t xml:space="preserve">Minimum Wage Notice </w:t>
            </w:r>
            <w:r>
              <w:rPr>
                <w:rStyle w:val="None"/>
                <w:rFonts w:ascii="Times New Roman" w:hAnsi="Times New Roman" w:hint="default"/>
                <w:rtl w:val="0"/>
                <w:lang w:val="en-US"/>
              </w:rPr>
              <w:t xml:space="preserve">— </w:t>
            </w:r>
            <w:r>
              <w:rPr>
                <w:rStyle w:val="None"/>
                <w:rFonts w:ascii="Times New Roman" w:hAnsi="Times New Roman"/>
                <w:rtl w:val="0"/>
                <w:lang w:val="en-US"/>
              </w:rPr>
              <w:t>California</w:t>
            </w:r>
          </w:p>
        </w:tc>
        <w:tc>
          <w:tcPr>
            <w:tcW w:type="dxa" w:w="11176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7f7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Style w:val="Hyperlink.0"/>
                <w:rFonts w:ascii="Times New Roman" w:cs="Times New Roman" w:hAnsi="Times New Roman" w:eastAsia="Times New Roman"/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instrText xml:space="preserve"> HYPERLINK "http://www.dir.ca.gov/wp.asp"</w:instrText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rtl w:val="0"/>
                <w:lang w:val="en-US"/>
              </w:rPr>
              <w:t>http://www.dir.ca.gov/wp.asp</w:t>
            </w:r>
            <w:r>
              <w:rPr>
                <w:rFonts w:ascii="Times New Roman" w:cs="Times New Roman" w:hAnsi="Times New Roman" w:eastAsia="Times New Roman"/>
              </w:rPr>
              <w:fldChar w:fldCharType="end" w:fldLock="0"/>
            </w:r>
            <w:r>
              <w:rPr>
                <w:rStyle w:val="None"/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lang w:val="en-US"/>
              </w:rPr>
              <w:br w:type="textWrapping"/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instrText xml:space="preserve"> HYPERLINK "https://www.dir.ca.gov/iwc/MW-2019.pdf"</w:instrText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rtl w:val="0"/>
                <w:lang w:val="en-US"/>
              </w:rPr>
              <w:t>https://www.dir.ca.gov/iwc/MW-2019.pdf</w:t>
            </w:r>
            <w:r>
              <w:rPr>
                <w:rStyle w:val="None"/>
                <w:rFonts w:ascii="Arial" w:hAnsi="Arial"/>
                <w:outline w:val="0"/>
                <w:color w:val="005581"/>
                <w:position w:val="4"/>
                <w:sz w:val="15"/>
                <w:szCs w:val="15"/>
                <w:u w:color="005581"/>
                <w:rtl w:val="0"/>
                <w:lang w:val="en-US"/>
                <w14:textFill>
                  <w14:solidFill>
                    <w14:srgbClr w14:val="005581"/>
                  </w14:solidFill>
                </w14:textFill>
              </w:rPr>
              <w:t>PDF</w:t>
            </w:r>
            <w:r>
              <w:rPr>
                <w:rFonts w:ascii="Times New Roman" w:cs="Times New Roman" w:hAnsi="Times New Roman" w:eastAsia="Times New Roman"/>
              </w:rPr>
              <w:fldChar w:fldCharType="end" w:fldLock="0"/>
            </w:r>
          </w:p>
        </w:tc>
        <w:tc>
          <w:tcPr>
            <w:tcW w:type="dxa" w:w="216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7f7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Style w:val="None"/>
                <w:rFonts w:ascii="Times New Roman" w:hAnsi="Times New Roman"/>
                <w:rtl w:val="0"/>
                <w:lang w:val="en-US"/>
              </w:rPr>
              <w:t>California Minimum Wage (effective Jan. 1, 2019)</w:t>
            </w:r>
          </w:p>
        </w:tc>
        <w:tc>
          <w:tcPr>
            <w:tcW w:type="dxa" w:w="2572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7f7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Style w:val="None"/>
                <w:rFonts w:ascii="Times New Roman" w:hAnsi="Times New Roman" w:hint="default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dd4e9"/>
        </w:tblPrEx>
        <w:trPr>
          <w:trHeight w:val="2405" w:hRule="atLeast"/>
        </w:trPr>
        <w:tc>
          <w:tcPr>
            <w:tcW w:type="dxa" w:w="216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Style w:val="None"/>
                <w:rFonts w:ascii="Times New Roman" w:hAnsi="Times New Roman"/>
                <w:rtl w:val="0"/>
                <w:lang w:val="en-US"/>
              </w:rPr>
              <w:t xml:space="preserve">Minimum Wage Notice </w:t>
            </w:r>
            <w:r>
              <w:rPr>
                <w:rStyle w:val="None"/>
                <w:rFonts w:ascii="Times New Roman" w:hAnsi="Times New Roman" w:hint="default"/>
                <w:rtl w:val="0"/>
                <w:lang w:val="en-US"/>
              </w:rPr>
              <w:t xml:space="preserve">— </w:t>
            </w:r>
            <w:r>
              <w:rPr>
                <w:rStyle w:val="None"/>
                <w:rFonts w:ascii="Times New Roman" w:hAnsi="Times New Roman"/>
                <w:rtl w:val="0"/>
                <w:lang w:val="en-US"/>
              </w:rPr>
              <w:t>Federal</w:t>
            </w:r>
          </w:p>
        </w:tc>
        <w:tc>
          <w:tcPr>
            <w:tcW w:type="dxa" w:w="11176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Style w:val="Hyperlink.0"/>
                <w:rFonts w:ascii="Times New Roman" w:cs="Times New Roman" w:hAnsi="Times New Roman" w:eastAsia="Times New Roman"/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instrText xml:space="preserve"> HYPERLINK "https://www.dol.gov/general/topics/posters"</w:instrText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rtl w:val="0"/>
                <w:lang w:val="en-US"/>
              </w:rPr>
              <w:t>https://www.dol.gov/general/topics/posters</w:t>
            </w:r>
            <w:r>
              <w:rPr>
                <w:rFonts w:ascii="Times New Roman" w:cs="Times New Roman" w:hAnsi="Times New Roman" w:eastAsia="Times New Roman"/>
              </w:rPr>
              <w:fldChar w:fldCharType="end" w:fldLock="0"/>
            </w:r>
            <w:r>
              <w:rPr>
                <w:rStyle w:val="None"/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lang w:val="en-US"/>
              </w:rPr>
              <w:br w:type="textWrapping"/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instrText xml:space="preserve"> HYPERLINK "https://www.dol.gov/whd/regs/compliance/posters/minwage.pdf"</w:instrText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rtl w:val="0"/>
                <w:lang w:val="en-US"/>
              </w:rPr>
              <w:t>https://www.dol.gov/whd/regs/compliance/posters/minwage.pdf</w:t>
            </w:r>
            <w:r>
              <w:rPr>
                <w:rStyle w:val="None"/>
                <w:rFonts w:ascii="Arial" w:hAnsi="Arial"/>
                <w:outline w:val="0"/>
                <w:color w:val="005581"/>
                <w:position w:val="4"/>
                <w:sz w:val="15"/>
                <w:szCs w:val="15"/>
                <w:u w:color="005581"/>
                <w:rtl w:val="0"/>
                <w:lang w:val="en-US"/>
                <w14:textFill>
                  <w14:solidFill>
                    <w14:srgbClr w14:val="005581"/>
                  </w14:solidFill>
                </w14:textFill>
              </w:rPr>
              <w:t>PDF</w:t>
            </w:r>
            <w:r>
              <w:rPr>
                <w:rFonts w:ascii="Times New Roman" w:cs="Times New Roman" w:hAnsi="Times New Roman" w:eastAsia="Times New Roman"/>
              </w:rPr>
              <w:fldChar w:fldCharType="end" w:fldLock="0"/>
            </w:r>
            <w:r>
              <w:rPr>
                <w:rStyle w:val="None"/>
                <w:rFonts w:ascii="Times New Roman" w:hAnsi="Times New Roman" w:hint="default"/>
                <w:rtl w:val="0"/>
                <w:lang w:val="en-US"/>
              </w:rPr>
              <w:t> </w:t>
            </w:r>
            <w:r>
              <w:rPr>
                <w:rStyle w:val="None"/>
                <w:rFonts w:ascii="Times New Roman" w:hAnsi="Times New Roman"/>
                <w:rtl w:val="0"/>
                <w:lang w:val="en-US"/>
              </w:rPr>
              <w:t>(English)</w:t>
            </w:r>
            <w:r>
              <w:rPr>
                <w:rStyle w:val="None"/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lang w:val="en-US"/>
              </w:rPr>
              <w:br w:type="textWrapping"/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instrText xml:space="preserve"> HYPERLINK "https://www.dol.gov/whd/regs/compliance/posters/minwagesp.pdf"</w:instrText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rtl w:val="0"/>
                <w:lang w:val="en-US"/>
              </w:rPr>
              <w:t>https://www.dol.gov/whd/regs/compliance/posters/minwagesp.pdf</w:t>
            </w:r>
            <w:r>
              <w:rPr>
                <w:rStyle w:val="None"/>
                <w:rFonts w:ascii="Arial" w:hAnsi="Arial"/>
                <w:outline w:val="0"/>
                <w:color w:val="005581"/>
                <w:position w:val="4"/>
                <w:sz w:val="15"/>
                <w:szCs w:val="15"/>
                <w:u w:color="005581"/>
                <w:rtl w:val="0"/>
                <w:lang w:val="en-US"/>
                <w14:textFill>
                  <w14:solidFill>
                    <w14:srgbClr w14:val="005581"/>
                  </w14:solidFill>
                </w14:textFill>
              </w:rPr>
              <w:t>PDF</w:t>
            </w:r>
            <w:r>
              <w:rPr>
                <w:rFonts w:ascii="Times New Roman" w:cs="Times New Roman" w:hAnsi="Times New Roman" w:eastAsia="Times New Roman"/>
              </w:rPr>
              <w:fldChar w:fldCharType="end" w:fldLock="0"/>
            </w:r>
            <w:r>
              <w:rPr>
                <w:rStyle w:val="None"/>
                <w:rFonts w:ascii="Times New Roman" w:hAnsi="Times New Roman" w:hint="default"/>
                <w:rtl w:val="0"/>
                <w:lang w:val="en-US"/>
              </w:rPr>
              <w:t> </w:t>
            </w:r>
            <w:r>
              <w:rPr>
                <w:rStyle w:val="None"/>
                <w:rFonts w:ascii="Times New Roman" w:hAnsi="Times New Roman"/>
                <w:rtl w:val="0"/>
                <w:lang w:val="en-US"/>
              </w:rPr>
              <w:t>(Spanish)</w:t>
            </w:r>
          </w:p>
        </w:tc>
        <w:tc>
          <w:tcPr>
            <w:tcW w:type="dxa" w:w="216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Style w:val="None"/>
                <w:rFonts w:ascii="Times New Roman" w:hAnsi="Times New Roman"/>
                <w:rtl w:val="0"/>
                <w:lang w:val="en-US"/>
              </w:rPr>
              <w:t xml:space="preserve">Federal Minimum Wage </w:t>
            </w:r>
            <w:r>
              <w:rPr>
                <w:rStyle w:val="None"/>
                <w:rFonts w:ascii="Times New Roman" w:hAnsi="Times New Roman" w:hint="default"/>
                <w:rtl w:val="0"/>
                <w:lang w:val="en-US"/>
              </w:rPr>
              <w:t xml:space="preserve">— </w:t>
            </w:r>
            <w:r>
              <w:rPr>
                <w:rStyle w:val="None"/>
                <w:rFonts w:ascii="Times New Roman" w:hAnsi="Times New Roman"/>
                <w:rtl w:val="0"/>
                <w:lang w:val="en-US"/>
              </w:rPr>
              <w:t>WH Publication 1088 (July 2016)</w:t>
            </w:r>
          </w:p>
        </w:tc>
        <w:tc>
          <w:tcPr>
            <w:tcW w:type="dxa" w:w="2572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Style w:val="None"/>
                <w:rFonts w:ascii="Times New Roman" w:hAnsi="Times New Roman" w:hint="default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dd4e9"/>
        </w:tblPrEx>
        <w:trPr>
          <w:trHeight w:val="1205" w:hRule="atLeast"/>
        </w:trPr>
        <w:tc>
          <w:tcPr>
            <w:tcW w:type="dxa" w:w="216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7f7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Style w:val="None"/>
                <w:rFonts w:ascii="Times New Roman" w:hAnsi="Times New Roman"/>
                <w:rtl w:val="0"/>
                <w:lang w:val="en-US"/>
              </w:rPr>
              <w:t xml:space="preserve">Pay Day Notice </w:t>
            </w:r>
            <w:r>
              <w:rPr>
                <w:rStyle w:val="None"/>
                <w:rFonts w:ascii="Times New Roman" w:hAnsi="Times New Roman" w:hint="default"/>
                <w:rtl w:val="0"/>
                <w:lang w:val="en-US"/>
              </w:rPr>
              <w:t xml:space="preserve">— </w:t>
            </w:r>
            <w:r>
              <w:rPr>
                <w:rStyle w:val="None"/>
                <w:rFonts w:ascii="Times New Roman" w:hAnsi="Times New Roman"/>
                <w:rtl w:val="0"/>
                <w:lang w:val="en-US"/>
              </w:rPr>
              <w:t>California</w:t>
            </w:r>
          </w:p>
        </w:tc>
        <w:tc>
          <w:tcPr>
            <w:tcW w:type="dxa" w:w="11176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7f7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Style w:val="Hyperlink.0"/>
                <w:rFonts w:ascii="Times New Roman" w:cs="Times New Roman" w:hAnsi="Times New Roman" w:eastAsia="Times New Roman"/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instrText xml:space="preserve"> HYPERLINK "http://www.dir.ca.gov/wp.asp"</w:instrText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rtl w:val="0"/>
                <w:lang w:val="en-US"/>
              </w:rPr>
              <w:t>http://www.dir.ca.gov/wp.asp</w:t>
            </w:r>
            <w:r>
              <w:rPr>
                <w:rFonts w:ascii="Times New Roman" w:cs="Times New Roman" w:hAnsi="Times New Roman" w:eastAsia="Times New Roman"/>
              </w:rPr>
              <w:fldChar w:fldCharType="end" w:fldLock="0"/>
            </w:r>
            <w:r>
              <w:rPr>
                <w:rStyle w:val="None"/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lang w:val="en-US"/>
              </w:rPr>
              <w:br w:type="textWrapping"/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instrText xml:space="preserve"> HYPERLINK "http://www.dir.ca.gov/dlse/PaydayNotice.pdf"</w:instrText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rtl w:val="0"/>
                <w:lang w:val="en-US"/>
              </w:rPr>
              <w:t>http://www.dir.ca.gov/dlse/PaydayNotice.pdf</w:t>
            </w:r>
            <w:r>
              <w:rPr>
                <w:rStyle w:val="None"/>
                <w:rFonts w:ascii="Arial" w:hAnsi="Arial"/>
                <w:outline w:val="0"/>
                <w:color w:val="005581"/>
                <w:position w:val="4"/>
                <w:sz w:val="15"/>
                <w:szCs w:val="15"/>
                <w:u w:color="005581"/>
                <w:rtl w:val="0"/>
                <w:lang w:val="en-US"/>
                <w14:textFill>
                  <w14:solidFill>
                    <w14:srgbClr w14:val="005581"/>
                  </w14:solidFill>
                </w14:textFill>
              </w:rPr>
              <w:t>PDF</w:t>
            </w:r>
            <w:r>
              <w:rPr>
                <w:rFonts w:ascii="Times New Roman" w:cs="Times New Roman" w:hAnsi="Times New Roman" w:eastAsia="Times New Roman"/>
              </w:rPr>
              <w:fldChar w:fldCharType="end" w:fldLock="0"/>
            </w:r>
          </w:p>
        </w:tc>
        <w:tc>
          <w:tcPr>
            <w:tcW w:type="dxa" w:w="216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7f7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Style w:val="None"/>
                <w:rFonts w:ascii="Times New Roman" w:hAnsi="Times New Roman"/>
                <w:rtl w:val="0"/>
                <w:lang w:val="en-US"/>
              </w:rPr>
              <w:t xml:space="preserve">Payday Notice </w:t>
            </w:r>
            <w:r>
              <w:rPr>
                <w:rStyle w:val="None"/>
                <w:rFonts w:ascii="Times New Roman" w:hAnsi="Times New Roman" w:hint="default"/>
                <w:rtl w:val="0"/>
                <w:lang w:val="en-US"/>
              </w:rPr>
              <w:t xml:space="preserve">— </w:t>
            </w:r>
            <w:r>
              <w:rPr>
                <w:rStyle w:val="None"/>
                <w:rFonts w:ascii="Times New Roman" w:hAnsi="Times New Roman"/>
                <w:rtl w:val="0"/>
                <w:lang w:val="en-US"/>
              </w:rPr>
              <w:t>DLSE 8 (6/2002)</w:t>
            </w:r>
          </w:p>
        </w:tc>
        <w:tc>
          <w:tcPr>
            <w:tcW w:type="dxa" w:w="2572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7f7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Style w:val="None"/>
                <w:rFonts w:ascii="Times New Roman" w:hAnsi="Times New Roman" w:hint="default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dd4e9"/>
        </w:tblPrEx>
        <w:trPr>
          <w:trHeight w:val="5705" w:hRule="atLeast"/>
        </w:trPr>
        <w:tc>
          <w:tcPr>
            <w:tcW w:type="dxa" w:w="216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Style w:val="None"/>
                <w:rFonts w:ascii="Times New Roman" w:hAnsi="Times New Roman"/>
                <w:rtl w:val="0"/>
                <w:lang w:val="en-US"/>
              </w:rPr>
              <w:t xml:space="preserve">Pregnancy Rights &amp; Obligations </w:t>
            </w:r>
            <w:r>
              <w:rPr>
                <w:rStyle w:val="None"/>
                <w:rFonts w:ascii="Times New Roman" w:hAnsi="Times New Roman" w:hint="default"/>
                <w:rtl w:val="0"/>
                <w:lang w:val="en-US"/>
              </w:rPr>
              <w:t xml:space="preserve">— </w:t>
            </w:r>
            <w:r>
              <w:rPr>
                <w:rStyle w:val="None"/>
                <w:rFonts w:ascii="Times New Roman" w:hAnsi="Times New Roman"/>
                <w:rtl w:val="0"/>
                <w:lang w:val="en-US"/>
              </w:rPr>
              <w:t>California</w:t>
            </w:r>
          </w:p>
        </w:tc>
        <w:tc>
          <w:tcPr>
            <w:tcW w:type="dxa" w:w="11176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Style w:val="Hyperlink.0"/>
                <w:rFonts w:ascii="Times New Roman" w:cs="Times New Roman" w:hAnsi="Times New Roman" w:eastAsia="Times New Roman"/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instrText xml:space="preserve"> HYPERLINK "http://www.dfeh.ca.gov/resources/posters-and-brochures-and-fact-sheets/poster-and-brochure-tab-list/"</w:instrText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rtl w:val="0"/>
                <w:lang w:val="en-US"/>
              </w:rPr>
              <w:t>http://www.dfeh.ca.gov/resources/posters-and-brochures-and-fact-sheets/poster-and-brochure-tab-list/</w:t>
            </w:r>
            <w:r>
              <w:rPr>
                <w:rFonts w:ascii="Times New Roman" w:cs="Times New Roman" w:hAnsi="Times New Roman" w:eastAsia="Times New Roman"/>
              </w:rPr>
              <w:fldChar w:fldCharType="end" w:fldLock="0"/>
            </w:r>
            <w:r>
              <w:rPr>
                <w:rStyle w:val="None"/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lang w:val="en-US"/>
              </w:rPr>
              <w:br w:type="textWrapping"/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instrText xml:space="preserve"> HYPERLINK "http://www.dfeh.ca.gov/wp-content/uploads/sites/32/2017/06/RightsObligationsPregnantEe_ENG.pdf"</w:instrText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rtl w:val="0"/>
                <w:lang w:val="en-US"/>
              </w:rPr>
              <w:t>http://www.dfeh.ca.gov/wp-content/uploads/sites/32/2017/06/RightsObligationsPregnantEe_ENG.pdf</w:t>
            </w:r>
            <w:r>
              <w:rPr>
                <w:rStyle w:val="None"/>
                <w:rFonts w:ascii="Arial" w:hAnsi="Arial"/>
                <w:outline w:val="0"/>
                <w:color w:val="005581"/>
                <w:position w:val="4"/>
                <w:sz w:val="15"/>
                <w:szCs w:val="15"/>
                <w:u w:color="005581"/>
                <w:rtl w:val="0"/>
                <w:lang w:val="en-US"/>
                <w14:textFill>
                  <w14:solidFill>
                    <w14:srgbClr w14:val="005581"/>
                  </w14:solidFill>
                </w14:textFill>
              </w:rPr>
              <w:t>PDF</w:t>
            </w:r>
            <w:r>
              <w:rPr>
                <w:rFonts w:ascii="Times New Roman" w:cs="Times New Roman" w:hAnsi="Times New Roman" w:eastAsia="Times New Roman"/>
              </w:rPr>
              <w:fldChar w:fldCharType="end" w:fldLock="0"/>
            </w:r>
            <w:r>
              <w:rPr>
                <w:rStyle w:val="None"/>
                <w:rFonts w:ascii="Times New Roman" w:hAnsi="Times New Roman" w:hint="default"/>
                <w:rtl w:val="0"/>
                <w:lang w:val="en-US"/>
              </w:rPr>
              <w:t> </w:t>
            </w:r>
            <w:r>
              <w:rPr>
                <w:rStyle w:val="None"/>
                <w:rFonts w:ascii="Times New Roman" w:hAnsi="Times New Roman"/>
                <w:rtl w:val="0"/>
                <w:lang w:val="en-US"/>
              </w:rPr>
              <w:t>(English)</w:t>
            </w:r>
            <w:r>
              <w:rPr>
                <w:rStyle w:val="None"/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lang w:val="en-US"/>
              </w:rPr>
              <w:br w:type="textWrapping"/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instrText xml:space="preserve"> HYPERLINK "http://www.dfeh.ca.gov/wp-content/uploads/sites/32/2017/06/RightsObligationsPregnantEe_SP.pdf"</w:instrText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rtl w:val="0"/>
                <w:lang w:val="en-US"/>
              </w:rPr>
              <w:t>http://www.dfeh.ca.gov/wp-content/uploads/sites/32/2017/06/RightsObligationsPregnantEe_SP.pdf</w:t>
            </w:r>
            <w:r>
              <w:rPr>
                <w:rStyle w:val="None"/>
                <w:rFonts w:ascii="Arial" w:hAnsi="Arial"/>
                <w:outline w:val="0"/>
                <w:color w:val="005581"/>
                <w:position w:val="4"/>
                <w:sz w:val="15"/>
                <w:szCs w:val="15"/>
                <w:u w:color="005581"/>
                <w:rtl w:val="0"/>
                <w:lang w:val="en-US"/>
                <w14:textFill>
                  <w14:solidFill>
                    <w14:srgbClr w14:val="005581"/>
                  </w14:solidFill>
                </w14:textFill>
              </w:rPr>
              <w:t>PDF</w:t>
            </w:r>
            <w:r>
              <w:rPr>
                <w:rFonts w:ascii="Times New Roman" w:cs="Times New Roman" w:hAnsi="Times New Roman" w:eastAsia="Times New Roman"/>
              </w:rPr>
              <w:fldChar w:fldCharType="end" w:fldLock="0"/>
            </w:r>
            <w:r>
              <w:rPr>
                <w:rStyle w:val="None"/>
                <w:rFonts w:ascii="Times New Roman" w:hAnsi="Times New Roman" w:hint="default"/>
                <w:rtl w:val="0"/>
                <w:lang w:val="en-US"/>
              </w:rPr>
              <w:t> </w:t>
            </w:r>
            <w:r>
              <w:rPr>
                <w:rStyle w:val="None"/>
                <w:rFonts w:ascii="Times New Roman" w:hAnsi="Times New Roman"/>
                <w:rtl w:val="0"/>
                <w:lang w:val="en-US"/>
              </w:rPr>
              <w:t>(Spanish)</w:t>
            </w:r>
          </w:p>
        </w:tc>
        <w:tc>
          <w:tcPr>
            <w:tcW w:type="dxa" w:w="216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Style w:val="None"/>
                <w:rFonts w:ascii="Times New Roman" w:hAnsi="Times New Roman"/>
                <w:rtl w:val="0"/>
                <w:lang w:val="en-US"/>
              </w:rPr>
              <w:t xml:space="preserve">Your Rights and Obligations as a Pregnant Employee </w:t>
            </w:r>
            <w:r>
              <w:rPr>
                <w:rStyle w:val="None"/>
                <w:rFonts w:ascii="Times New Roman" w:hAnsi="Times New Roman" w:hint="default"/>
                <w:rtl w:val="0"/>
                <w:lang w:val="en-US"/>
              </w:rPr>
              <w:t xml:space="preserve">— </w:t>
            </w:r>
            <w:r>
              <w:rPr>
                <w:rStyle w:val="None"/>
                <w:rFonts w:ascii="Times New Roman" w:hAnsi="Times New Roman"/>
                <w:rtl w:val="0"/>
                <w:lang w:val="en-US"/>
              </w:rPr>
              <w:t xml:space="preserve">DFEH-E09P-ENG </w:t>
            </w:r>
            <w:r>
              <w:rPr>
                <w:rStyle w:val="None"/>
                <w:rFonts w:ascii="Times New Roman" w:hAnsi="Times New Roman" w:hint="default"/>
                <w:rtl w:val="0"/>
                <w:lang w:val="en-US"/>
              </w:rPr>
              <w:t xml:space="preserve">– </w:t>
            </w:r>
            <w:r>
              <w:rPr>
                <w:rStyle w:val="None"/>
                <w:rFonts w:ascii="Times New Roman" w:hAnsi="Times New Roman"/>
                <w:rtl w:val="0"/>
                <w:lang w:val="en-US"/>
              </w:rPr>
              <w:t>English (6/2017) and DFEH-E09P-SP</w:t>
            </w:r>
            <w:r>
              <w:rPr>
                <w:rStyle w:val="None"/>
                <w:rFonts w:ascii="Times New Roman" w:hAnsi="Times New Roman" w:hint="default"/>
                <w:rtl w:val="0"/>
                <w:lang w:val="en-US"/>
              </w:rPr>
              <w:t xml:space="preserve">— </w:t>
            </w:r>
            <w:r>
              <w:rPr>
                <w:rStyle w:val="None"/>
                <w:rFonts w:ascii="Times New Roman" w:hAnsi="Times New Roman"/>
                <w:rtl w:val="0"/>
                <w:lang w:val="en-US"/>
              </w:rPr>
              <w:t>Spanish (6/2017)</w:t>
            </w:r>
          </w:p>
        </w:tc>
        <w:tc>
          <w:tcPr>
            <w:tcW w:type="dxa" w:w="2572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Style w:val="None"/>
                <w:rFonts w:ascii="Times New Roman" w:hAnsi="Times New Roman" w:hint="default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dd4e9"/>
        </w:tblPrEx>
        <w:trPr>
          <w:trHeight w:val="4505" w:hRule="atLeast"/>
        </w:trPr>
        <w:tc>
          <w:tcPr>
            <w:tcW w:type="dxa" w:w="216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7f7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Style w:val="None"/>
                <w:rFonts w:ascii="Times New Roman" w:hAnsi="Times New Roman"/>
                <w:rtl w:val="0"/>
                <w:lang w:val="en-US"/>
              </w:rPr>
              <w:t>Rights of Victims of Domestic Violence, Sexual Assault and Stalking</w:t>
            </w:r>
            <w:r>
              <w:rPr>
                <w:rStyle w:val="None"/>
                <w:rFonts w:ascii="Times New Roman" w:hAnsi="Times New Roman" w:hint="default"/>
                <w:rtl w:val="0"/>
                <w:lang w:val="en-US"/>
              </w:rPr>
              <w:t xml:space="preserve"> — </w:t>
            </w:r>
            <w:r>
              <w:rPr>
                <w:rStyle w:val="None"/>
                <w:rFonts w:ascii="Times New Roman" w:hAnsi="Times New Roman"/>
                <w:rtl w:val="0"/>
                <w:lang w:val="en-US"/>
              </w:rPr>
              <w:t>UC Poster</w:t>
            </w:r>
          </w:p>
        </w:tc>
        <w:tc>
          <w:tcPr>
            <w:tcW w:type="dxa" w:w="11176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7f7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Style w:val="Hyperlink.0"/>
                <w:rFonts w:ascii="Times New Roman" w:cs="Times New Roman" w:hAnsi="Times New Roman" w:eastAsia="Times New Roman"/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instrText xml:space="preserve"> HYPERLINK "http://ucnet.universityofcalifornia.edu/tools-and-services/administrators/docs/domestic-violence-notice.pdf"</w:instrText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rtl w:val="0"/>
                <w:lang w:val="en-US"/>
              </w:rPr>
              <w:t>http://ucnet.universityofcalifornia.edu/tools-and-services/administrators/docs/domestic-violence-notice.pdf</w:t>
            </w:r>
            <w:r>
              <w:rPr>
                <w:rStyle w:val="None"/>
                <w:rFonts w:ascii="Arial" w:hAnsi="Arial"/>
                <w:outline w:val="0"/>
                <w:color w:val="005581"/>
                <w:position w:val="4"/>
                <w:sz w:val="15"/>
                <w:szCs w:val="15"/>
                <w:u w:color="005581"/>
                <w:rtl w:val="0"/>
                <w:lang w:val="en-US"/>
                <w14:textFill>
                  <w14:solidFill>
                    <w14:srgbClr w14:val="005581"/>
                  </w14:solidFill>
                </w14:textFill>
              </w:rPr>
              <w:t>PDF</w:t>
            </w:r>
            <w:r>
              <w:rPr>
                <w:rFonts w:ascii="Times New Roman" w:cs="Times New Roman" w:hAnsi="Times New Roman" w:eastAsia="Times New Roman"/>
              </w:rPr>
              <w:fldChar w:fldCharType="end" w:fldLock="0"/>
            </w:r>
          </w:p>
        </w:tc>
        <w:tc>
          <w:tcPr>
            <w:tcW w:type="dxa" w:w="216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7f7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Style w:val="None"/>
                <w:rFonts w:ascii="Times New Roman" w:hAnsi="Times New Roman"/>
                <w:rtl w:val="0"/>
                <w:lang w:val="en-US"/>
              </w:rPr>
              <w:t>Notice to Victims of Domestic Violence, Sexual Assault and Stalking, 11/2017</w:t>
            </w:r>
          </w:p>
        </w:tc>
        <w:tc>
          <w:tcPr>
            <w:tcW w:type="dxa" w:w="2572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7f7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Style w:val="None"/>
                <w:rFonts w:ascii="Times New Roman" w:hAnsi="Times New Roman"/>
                <w:rtl w:val="0"/>
                <w:lang w:val="en-US"/>
              </w:rPr>
              <w:t>In accordance with AB 2337, employers will provide this notice to all new employees, as well as current employees upon request.</w:t>
            </w:r>
          </w:p>
        </w:tc>
      </w:tr>
      <w:tr>
        <w:tblPrEx>
          <w:shd w:val="clear" w:color="auto" w:fill="cdd4e9"/>
        </w:tblPrEx>
        <w:trPr>
          <w:trHeight w:val="4205" w:hRule="atLeast"/>
        </w:trPr>
        <w:tc>
          <w:tcPr>
            <w:tcW w:type="dxa" w:w="216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Style w:val="None"/>
                <w:rFonts w:ascii="Times New Roman" w:hAnsi="Times New Roman"/>
                <w:rtl w:val="0"/>
                <w:lang w:val="en-US"/>
              </w:rPr>
              <w:t xml:space="preserve">Time Off to Vote </w:t>
            </w:r>
            <w:r>
              <w:rPr>
                <w:rStyle w:val="None"/>
                <w:rFonts w:ascii="Times New Roman" w:hAnsi="Times New Roman" w:hint="default"/>
                <w:rtl w:val="0"/>
                <w:lang w:val="en-US"/>
              </w:rPr>
              <w:t xml:space="preserve">— </w:t>
            </w:r>
            <w:r>
              <w:rPr>
                <w:rStyle w:val="None"/>
                <w:rFonts w:ascii="Times New Roman" w:hAnsi="Times New Roman"/>
                <w:rtl w:val="0"/>
                <w:lang w:val="en-US"/>
              </w:rPr>
              <w:t>California</w:t>
            </w:r>
          </w:p>
        </w:tc>
        <w:tc>
          <w:tcPr>
            <w:tcW w:type="dxa" w:w="11176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Style w:val="Hyperlink.0"/>
                <w:rFonts w:ascii="Times New Roman" w:cs="Times New Roman" w:hAnsi="Times New Roman" w:eastAsia="Times New Roman"/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instrText xml:space="preserve"> HYPERLINK "http://www.sos.ca.gov/elections/time-vote-notices/"</w:instrText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rtl w:val="0"/>
                <w:lang w:val="en-US"/>
              </w:rPr>
              <w:t>http://www.sos.ca.gov/elections/time-vote-notices/</w:t>
            </w:r>
            <w:r>
              <w:rPr>
                <w:rFonts w:ascii="Times New Roman" w:cs="Times New Roman" w:hAnsi="Times New Roman" w:eastAsia="Times New Roman"/>
              </w:rPr>
              <w:fldChar w:fldCharType="end" w:fldLock="0"/>
            </w:r>
            <w:r>
              <w:rPr>
                <w:rStyle w:val="None"/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lang w:val="en-US"/>
              </w:rPr>
              <w:br w:type="textWrapping"/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instrText xml:space="preserve"> HYPERLINK "http://elections.cdn.sos.ca.gov/pdfs/tov-english.pdf"</w:instrText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rtl w:val="0"/>
                <w:lang w:val="en-US"/>
              </w:rPr>
              <w:t>http://elections.cdn.sos.ca.gov/pdfs/tov-english.pdf</w:t>
            </w:r>
            <w:r>
              <w:rPr>
                <w:rStyle w:val="None"/>
                <w:rFonts w:ascii="Arial" w:hAnsi="Arial"/>
                <w:outline w:val="0"/>
                <w:color w:val="005581"/>
                <w:position w:val="4"/>
                <w:sz w:val="15"/>
                <w:szCs w:val="15"/>
                <w:u w:color="005581"/>
                <w:rtl w:val="0"/>
                <w:lang w:val="en-US"/>
                <w14:textFill>
                  <w14:solidFill>
                    <w14:srgbClr w14:val="005581"/>
                  </w14:solidFill>
                </w14:textFill>
              </w:rPr>
              <w:t>PDF</w:t>
            </w:r>
            <w:r>
              <w:rPr>
                <w:rFonts w:ascii="Times New Roman" w:cs="Times New Roman" w:hAnsi="Times New Roman" w:eastAsia="Times New Roman"/>
              </w:rPr>
              <w:fldChar w:fldCharType="end" w:fldLock="0"/>
            </w:r>
            <w:r>
              <w:rPr>
                <w:rStyle w:val="None"/>
                <w:rFonts w:ascii="Times New Roman" w:hAnsi="Times New Roman" w:hint="default"/>
                <w:rtl w:val="0"/>
                <w:lang w:val="en-US"/>
              </w:rPr>
              <w:t> </w:t>
            </w:r>
            <w:r>
              <w:rPr>
                <w:rStyle w:val="None"/>
                <w:rFonts w:ascii="Times New Roman" w:hAnsi="Times New Roman"/>
                <w:rtl w:val="0"/>
                <w:lang w:val="en-US"/>
              </w:rPr>
              <w:t>(English)</w:t>
            </w:r>
            <w:r>
              <w:rPr>
                <w:rStyle w:val="None"/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lang w:val="en-US"/>
              </w:rPr>
              <w:br w:type="textWrapping"/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instrText xml:space="preserve"> HYPERLINK "https://elections.cdn.sos.ca.gov/pdfs/tov-sp.pdf"</w:instrText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rtl w:val="0"/>
                <w:lang w:val="en-US"/>
              </w:rPr>
              <w:t>https://elections.cdn.sos.ca.gov/pdfs/tov-sp.pdf</w:t>
            </w:r>
            <w:r>
              <w:rPr>
                <w:rStyle w:val="None"/>
                <w:rFonts w:ascii="Arial" w:hAnsi="Arial"/>
                <w:outline w:val="0"/>
                <w:color w:val="005581"/>
                <w:position w:val="4"/>
                <w:sz w:val="15"/>
                <w:szCs w:val="15"/>
                <w:u w:color="005581"/>
                <w:rtl w:val="0"/>
                <w:lang w:val="en-US"/>
                <w14:textFill>
                  <w14:solidFill>
                    <w14:srgbClr w14:val="005581"/>
                  </w14:solidFill>
                </w14:textFill>
              </w:rPr>
              <w:t>PDF</w:t>
            </w:r>
            <w:r>
              <w:rPr>
                <w:rFonts w:ascii="Times New Roman" w:cs="Times New Roman" w:hAnsi="Times New Roman" w:eastAsia="Times New Roman"/>
              </w:rPr>
              <w:fldChar w:fldCharType="end" w:fldLock="0"/>
            </w:r>
            <w:r>
              <w:rPr>
                <w:rStyle w:val="None"/>
                <w:rFonts w:ascii="Times New Roman" w:hAnsi="Times New Roman" w:hint="default"/>
                <w:rtl w:val="0"/>
                <w:lang w:val="en-US"/>
              </w:rPr>
              <w:t> </w:t>
            </w:r>
            <w:r>
              <w:rPr>
                <w:rStyle w:val="None"/>
                <w:rFonts w:ascii="Times New Roman" w:hAnsi="Times New Roman"/>
                <w:rtl w:val="0"/>
                <w:lang w:val="en-US"/>
              </w:rPr>
              <w:t>(Spanish)</w:t>
            </w:r>
          </w:p>
        </w:tc>
        <w:tc>
          <w:tcPr>
            <w:tcW w:type="dxa" w:w="216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Style w:val="None"/>
                <w:rFonts w:ascii="Times New Roman" w:hAnsi="Times New Roman"/>
                <w:rtl w:val="0"/>
                <w:lang w:val="en-US"/>
              </w:rPr>
              <w:t xml:space="preserve">Time Off to Vote </w:t>
            </w:r>
            <w:r>
              <w:rPr>
                <w:rStyle w:val="None"/>
                <w:rFonts w:ascii="Times New Roman" w:hAnsi="Times New Roman" w:hint="default"/>
                <w:rtl w:val="0"/>
                <w:lang w:val="en-US"/>
              </w:rPr>
              <w:t xml:space="preserve">— </w:t>
            </w:r>
            <w:r>
              <w:rPr>
                <w:rStyle w:val="None"/>
                <w:rFonts w:ascii="Times New Roman" w:hAnsi="Times New Roman"/>
                <w:rtl w:val="0"/>
                <w:lang w:val="en-US"/>
              </w:rPr>
              <w:t>CA Elections Code Section 14001</w:t>
            </w:r>
          </w:p>
        </w:tc>
        <w:tc>
          <w:tcPr>
            <w:tcW w:type="dxa" w:w="2572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Style w:val="None"/>
                <w:rFonts w:ascii="Times New Roman" w:hAnsi="Times New Roman"/>
                <w:rtl w:val="0"/>
                <w:lang w:val="en-US"/>
              </w:rPr>
              <w:t>CA Elections Code Section 14001 requires that the notice must be posted at least 10 days before each statewide election</w:t>
            </w:r>
          </w:p>
        </w:tc>
      </w:tr>
      <w:tr>
        <w:tblPrEx>
          <w:shd w:val="clear" w:color="auto" w:fill="cdd4e9"/>
        </w:tblPrEx>
        <w:trPr>
          <w:trHeight w:val="9405" w:hRule="atLeast"/>
        </w:trPr>
        <w:tc>
          <w:tcPr>
            <w:tcW w:type="dxa" w:w="216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7f7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Style w:val="None"/>
                <w:rFonts w:ascii="Times New Roman" w:hAnsi="Times New Roman"/>
                <w:rtl w:val="0"/>
                <w:lang w:val="en-US"/>
              </w:rPr>
              <w:t xml:space="preserve">Nondiscrimination (Title VII), Age Discrimination in Employment Act, Americans with Disabilities Act, and Affirmative Action in Employment </w:t>
            </w:r>
            <w:r>
              <w:rPr>
                <w:rStyle w:val="None"/>
                <w:rFonts w:ascii="Times New Roman" w:hAnsi="Times New Roman" w:hint="default"/>
                <w:rtl w:val="0"/>
                <w:lang w:val="en-US"/>
              </w:rPr>
              <w:t xml:space="preserve">– </w:t>
            </w:r>
            <w:r>
              <w:rPr>
                <w:rStyle w:val="None"/>
                <w:rFonts w:ascii="Times New Roman" w:hAnsi="Times New Roman"/>
                <w:rtl w:val="0"/>
                <w:lang w:val="en-US"/>
              </w:rPr>
              <w:t>Federal</w:t>
            </w:r>
          </w:p>
        </w:tc>
        <w:tc>
          <w:tcPr>
            <w:tcW w:type="dxa" w:w="11176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7f7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Style w:val="Hyperlink.0"/>
                <w:rFonts w:ascii="Times New Roman" w:cs="Times New Roman" w:hAnsi="Times New Roman" w:eastAsia="Times New Roman"/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instrText xml:space="preserve"> HYPERLINK "http://www.dol.gov/ofccp/regs/compliance/posters/ofccpost.htm"</w:instrText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rtl w:val="0"/>
                <w:lang w:val="en-US"/>
              </w:rPr>
              <w:t>http://www.dol.gov/ofccp/regs/compliance/posters/ofccpost.htm</w:t>
            </w:r>
            <w:r>
              <w:rPr>
                <w:rFonts w:ascii="Times New Roman" w:cs="Times New Roman" w:hAnsi="Times New Roman" w:eastAsia="Times New Roman"/>
              </w:rPr>
              <w:fldChar w:fldCharType="end" w:fldLock="0"/>
            </w:r>
            <w:r>
              <w:rPr>
                <w:rStyle w:val="None"/>
                <w:rFonts w:ascii="Times New Roman" w:hAnsi="Times New Roman" w:hint="default"/>
                <w:rtl w:val="0"/>
                <w:lang w:val="en-US"/>
              </w:rPr>
              <w:t> </w:t>
            </w:r>
            <w:r>
              <w:rPr>
                <w:rStyle w:val="None"/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lang w:val="en-US"/>
              </w:rPr>
              <w:br w:type="textWrapping"/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instrText xml:space="preserve"> HYPERLINK "http://www.dol.gov/ofccp/regs/compliance/posters/pdf/eeopost.pdf"</w:instrText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rtl w:val="0"/>
                <w:lang w:val="en-US"/>
              </w:rPr>
              <w:t>http://www.dol.gov/ofccp/regs/compliance/posters/pdf/eeopost.pdf</w:t>
            </w:r>
            <w:r>
              <w:rPr>
                <w:rStyle w:val="None"/>
                <w:rFonts w:ascii="Arial" w:hAnsi="Arial"/>
                <w:outline w:val="0"/>
                <w:color w:val="005581"/>
                <w:position w:val="4"/>
                <w:sz w:val="15"/>
                <w:szCs w:val="15"/>
                <w:u w:color="005581"/>
                <w:rtl w:val="0"/>
                <w:lang w:val="en-US"/>
                <w14:textFill>
                  <w14:solidFill>
                    <w14:srgbClr w14:val="005581"/>
                  </w14:solidFill>
                </w14:textFill>
              </w:rPr>
              <w:t>PDF</w:t>
            </w:r>
            <w:r>
              <w:rPr>
                <w:rFonts w:ascii="Times New Roman" w:cs="Times New Roman" w:hAnsi="Times New Roman" w:eastAsia="Times New Roman"/>
              </w:rPr>
              <w:fldChar w:fldCharType="end" w:fldLock="0"/>
            </w:r>
            <w:r>
              <w:rPr>
                <w:rStyle w:val="None"/>
                <w:rFonts w:ascii="Times New Roman" w:hAnsi="Times New Roman" w:hint="default"/>
                <w:rtl w:val="0"/>
                <w:lang w:val="en-US"/>
              </w:rPr>
              <w:t xml:space="preserve">  </w:t>
            </w:r>
            <w:r>
              <w:rPr>
                <w:rStyle w:val="None"/>
                <w:rFonts w:ascii="Times New Roman" w:hAnsi="Times New Roman"/>
                <w:rtl w:val="0"/>
                <w:lang w:val="en-US"/>
              </w:rPr>
              <w:t>(English)</w:t>
            </w:r>
            <w:r>
              <w:rPr>
                <w:rStyle w:val="None"/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lang w:val="en-US"/>
              </w:rPr>
              <w:br w:type="textWrapping"/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instrText xml:space="preserve"> HYPERLINK "http://www.dol.gov/ofccp/regs/compliance/posters/pdf/OFCCP_EEO_Supplement_Final_JRF_QA_508c.pdf"</w:instrText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rtl w:val="0"/>
                <w:lang w:val="en-US"/>
              </w:rPr>
              <w:t>http://www.dol.gov/ofccp/regs/compliance/posters/pdf/OFCCP_EEO_Supplement_Final_JRF_QA_508c.pdf</w:t>
            </w:r>
            <w:r>
              <w:rPr>
                <w:rStyle w:val="None"/>
                <w:rFonts w:ascii="Arial" w:hAnsi="Arial"/>
                <w:outline w:val="0"/>
                <w:color w:val="005581"/>
                <w:position w:val="4"/>
                <w:sz w:val="15"/>
                <w:szCs w:val="15"/>
                <w:u w:color="005581"/>
                <w:rtl w:val="0"/>
                <w:lang w:val="en-US"/>
                <w14:textFill>
                  <w14:solidFill>
                    <w14:srgbClr w14:val="005581"/>
                  </w14:solidFill>
                </w14:textFill>
              </w:rPr>
              <w:t>PDF</w:t>
            </w:r>
            <w:r>
              <w:rPr>
                <w:rFonts w:ascii="Times New Roman" w:cs="Times New Roman" w:hAnsi="Times New Roman" w:eastAsia="Times New Roman"/>
              </w:rPr>
              <w:fldChar w:fldCharType="end" w:fldLock="0"/>
            </w:r>
            <w:r>
              <w:rPr>
                <w:rStyle w:val="None"/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lang w:val="en-US"/>
              </w:rPr>
              <w:br w:type="textWrapping"/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instrText xml:space="preserve"> HYPERLINK "http://www.dol.gov/ofccp/regs/compliance/posters/pdf/eeosp.pdf"</w:instrText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rtl w:val="0"/>
                <w:lang w:val="en-US"/>
              </w:rPr>
              <w:t>http://www.dol.gov/ofccp/regs/compliance/posters/pdf/eeosp.pdf</w:t>
            </w:r>
            <w:r>
              <w:rPr>
                <w:rStyle w:val="None"/>
                <w:rFonts w:ascii="Arial" w:hAnsi="Arial"/>
                <w:outline w:val="0"/>
                <w:color w:val="005581"/>
                <w:position w:val="4"/>
                <w:sz w:val="15"/>
                <w:szCs w:val="15"/>
                <w:u w:color="005581"/>
                <w:rtl w:val="0"/>
                <w:lang w:val="en-US"/>
                <w14:textFill>
                  <w14:solidFill>
                    <w14:srgbClr w14:val="005581"/>
                  </w14:solidFill>
                </w14:textFill>
              </w:rPr>
              <w:t>PDF</w:t>
            </w:r>
            <w:r>
              <w:rPr>
                <w:rFonts w:ascii="Times New Roman" w:cs="Times New Roman" w:hAnsi="Times New Roman" w:eastAsia="Times New Roman"/>
              </w:rPr>
              <w:fldChar w:fldCharType="end" w:fldLock="0"/>
            </w:r>
            <w:r>
              <w:rPr>
                <w:rStyle w:val="None"/>
                <w:rFonts w:ascii="Times New Roman" w:hAnsi="Times New Roman" w:hint="default"/>
                <w:rtl w:val="0"/>
                <w:lang w:val="en-US"/>
              </w:rPr>
              <w:t xml:space="preserve">  </w:t>
            </w:r>
            <w:r>
              <w:rPr>
                <w:rStyle w:val="None"/>
                <w:rFonts w:ascii="Times New Roman" w:hAnsi="Times New Roman"/>
                <w:rtl w:val="0"/>
                <w:lang w:val="en-US"/>
              </w:rPr>
              <w:t>(Spanish)</w:t>
            </w:r>
            <w:r>
              <w:rPr>
                <w:rStyle w:val="None"/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lang w:val="en-US"/>
              </w:rPr>
              <w:br w:type="textWrapping"/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instrText xml:space="preserve"> HYPERLINK "http://www.dol.gov/ofccp/regs/compliance/posters/pdf/eeopost(chinese).pdf"</w:instrText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rtl w:val="0"/>
                <w:lang w:val="en-US"/>
              </w:rPr>
              <w:t>http://www.dol.gov/ofccp/regs/compliance/posters/pdf/eeopost(Chinese).pdf</w:t>
            </w:r>
            <w:r>
              <w:rPr>
                <w:rStyle w:val="None"/>
                <w:rFonts w:ascii="Arial" w:hAnsi="Arial"/>
                <w:outline w:val="0"/>
                <w:color w:val="005581"/>
                <w:position w:val="4"/>
                <w:sz w:val="15"/>
                <w:szCs w:val="15"/>
                <w:u w:color="005581"/>
                <w:rtl w:val="0"/>
                <w:lang w:val="en-US"/>
                <w14:textFill>
                  <w14:solidFill>
                    <w14:srgbClr w14:val="005581"/>
                  </w14:solidFill>
                </w14:textFill>
              </w:rPr>
              <w:t>PDF</w:t>
            </w:r>
            <w:r>
              <w:rPr>
                <w:rFonts w:ascii="Times New Roman" w:cs="Times New Roman" w:hAnsi="Times New Roman" w:eastAsia="Times New Roman"/>
              </w:rPr>
              <w:fldChar w:fldCharType="end" w:fldLock="0"/>
            </w:r>
            <w:r>
              <w:rPr>
                <w:rStyle w:val="None"/>
                <w:rFonts w:ascii="Times New Roman" w:hAnsi="Times New Roman" w:hint="default"/>
                <w:rtl w:val="0"/>
                <w:lang w:val="en-US"/>
              </w:rPr>
              <w:t xml:space="preserve">  </w:t>
            </w:r>
            <w:r>
              <w:rPr>
                <w:rStyle w:val="None"/>
                <w:rFonts w:ascii="Times New Roman" w:hAnsi="Times New Roman"/>
                <w:rtl w:val="0"/>
                <w:lang w:val="en-US"/>
              </w:rPr>
              <w:t>(Chinese)</w:t>
            </w:r>
            <w:r>
              <w:rPr>
                <w:rStyle w:val="None"/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lang w:val="en-US"/>
              </w:rPr>
              <w:br w:type="textWrapping"/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instrText xml:space="preserve"> HYPERLINK "https://www.dol.gov/ofccp/pdf/pay-transp_formattedESQA508c.pdf"</w:instrText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rtl w:val="0"/>
                <w:lang w:val="en-US"/>
              </w:rPr>
              <w:t>https://www.dol.gov/ofccp/pdf/pay-transp_formattedESQA508c.pdf</w:t>
            </w:r>
            <w:r>
              <w:rPr>
                <w:rStyle w:val="None"/>
                <w:rFonts w:ascii="Arial" w:hAnsi="Arial"/>
                <w:outline w:val="0"/>
                <w:color w:val="005581"/>
                <w:position w:val="4"/>
                <w:sz w:val="15"/>
                <w:szCs w:val="15"/>
                <w:u w:color="005581"/>
                <w:rtl w:val="0"/>
                <w:lang w:val="en-US"/>
                <w14:textFill>
                  <w14:solidFill>
                    <w14:srgbClr w14:val="005581"/>
                  </w14:solidFill>
                </w14:textFill>
              </w:rPr>
              <w:t>PDF</w:t>
            </w:r>
            <w:r>
              <w:rPr>
                <w:rFonts w:ascii="Times New Roman" w:cs="Times New Roman" w:hAnsi="Times New Roman" w:eastAsia="Times New Roman"/>
              </w:rPr>
              <w:fldChar w:fldCharType="end" w:fldLock="0"/>
            </w:r>
          </w:p>
        </w:tc>
        <w:tc>
          <w:tcPr>
            <w:tcW w:type="dxa" w:w="216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7f7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100"/>
              <w:rPr>
                <w:rStyle w:val="None"/>
                <w:rFonts w:ascii="Times New Roman" w:cs="Times New Roman" w:hAnsi="Times New Roman" w:eastAsia="Times New Roman"/>
              </w:rPr>
            </w:pPr>
            <w:r>
              <w:rPr>
                <w:rStyle w:val="None"/>
                <w:rFonts w:ascii="Times New Roman" w:hAnsi="Times New Roman"/>
                <w:rtl w:val="0"/>
                <w:lang w:val="en-US"/>
              </w:rPr>
              <w:t xml:space="preserve">Equal Employment Opportunity is the Law </w:t>
            </w:r>
            <w:r>
              <w:rPr>
                <w:rStyle w:val="None"/>
                <w:rFonts w:ascii="Times New Roman" w:hAnsi="Times New Roman" w:hint="default"/>
                <w:rtl w:val="0"/>
                <w:lang w:val="en-US"/>
              </w:rPr>
              <w:t xml:space="preserve">— </w:t>
            </w:r>
            <w:r>
              <w:rPr>
                <w:rStyle w:val="None"/>
                <w:rFonts w:ascii="Times New Roman" w:hAnsi="Times New Roman"/>
                <w:rtl w:val="0"/>
                <w:lang w:val="en-US"/>
              </w:rPr>
              <w:t>EEOC-P/E-1 (Revised 11/2009)</w:t>
            </w:r>
            <w:r>
              <w:rPr>
                <w:rStyle w:val="None"/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lang w:val="en-US"/>
              </w:rPr>
              <w:br w:type="textWrapping"/>
            </w:r>
            <w:r>
              <w:rPr>
                <w:rStyle w:val="None"/>
                <w:rFonts w:ascii="Times New Roman" w:hAnsi="Times New Roman"/>
                <w:rtl w:val="0"/>
                <w:lang w:val="en-US"/>
              </w:rPr>
              <w:t xml:space="preserve">Equal Employment Opportunity is the Law </w:t>
            </w:r>
            <w:r>
              <w:rPr>
                <w:rStyle w:val="None"/>
                <w:rFonts w:ascii="Times New Roman" w:hAnsi="Times New Roman" w:hint="default"/>
                <w:rtl w:val="0"/>
                <w:lang w:val="en-US"/>
              </w:rPr>
              <w:t>—</w:t>
            </w:r>
            <w:r>
              <w:rPr>
                <w:rStyle w:val="None"/>
                <w:rFonts w:ascii="Times New Roman" w:hAnsi="Times New Roman"/>
                <w:rtl w:val="0"/>
                <w:lang w:val="en-US"/>
              </w:rPr>
              <w:t>Supplement (Revised 9/2015)</w:t>
            </w:r>
          </w:p>
          <w:p>
            <w:pPr>
              <w:pStyle w:val="Body"/>
              <w:bidi w:val="0"/>
              <w:spacing w:after="10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Times New Roman" w:hAnsi="Times New Roman"/>
                <w:rtl w:val="0"/>
                <w:lang w:val="en-US"/>
              </w:rPr>
              <w:t>OFCCP</w:t>
            </w:r>
            <w:r>
              <w:rPr>
                <w:rStyle w:val="None"/>
                <w:rFonts w:ascii="Times New Roman" w:hAnsi="Times New Roman" w:hint="default"/>
                <w:rtl w:val="0"/>
                <w:lang w:val="en-US"/>
              </w:rPr>
              <w:t>’</w:t>
            </w:r>
            <w:r>
              <w:rPr>
                <w:rStyle w:val="None"/>
                <w:rFonts w:ascii="Times New Roman" w:hAnsi="Times New Roman"/>
                <w:rtl w:val="0"/>
                <w:lang w:val="en-US"/>
              </w:rPr>
              <w:t>s Pay Transparency Nondiscrimination Provision (EO 13665). (12/2016)</w:t>
            </w:r>
          </w:p>
        </w:tc>
        <w:tc>
          <w:tcPr>
            <w:tcW w:type="dxa" w:w="2572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7f7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Style w:val="None"/>
                <w:rFonts w:ascii="Times New Roman" w:hAnsi="Times New Roman" w:hint="default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dd4e9"/>
        </w:tblPrEx>
        <w:trPr>
          <w:trHeight w:val="3305" w:hRule="atLeast"/>
        </w:trPr>
        <w:tc>
          <w:tcPr>
            <w:tcW w:type="dxa" w:w="216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Style w:val="None"/>
                <w:rFonts w:ascii="Times New Roman" w:hAnsi="Times New Roman"/>
                <w:rtl w:val="0"/>
                <w:lang w:val="en-US"/>
              </w:rPr>
              <w:t>Transgender Rights in the Workplace</w:t>
            </w:r>
          </w:p>
        </w:tc>
        <w:tc>
          <w:tcPr>
            <w:tcW w:type="dxa" w:w="11176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Style w:val="Hyperlink.0"/>
                <w:rFonts w:ascii="Times New Roman" w:cs="Times New Roman" w:hAnsi="Times New Roman" w:eastAsia="Times New Roman"/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instrText xml:space="preserve"> HYPERLINK "http://www.dfeh.ca.gov/resources/posters-and-brochures-and-fact-sheets/poster-and-brochure-tab-list/"</w:instrText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rtl w:val="0"/>
                <w:lang w:val="en-US"/>
              </w:rPr>
              <w:t>http://www.dfeh.ca.gov/resources/posters-and-brochures-and-fact-sheets/poster-and-brochure-tab-list/</w:t>
            </w:r>
            <w:r>
              <w:rPr>
                <w:rFonts w:ascii="Times New Roman" w:cs="Times New Roman" w:hAnsi="Times New Roman" w:eastAsia="Times New Roman"/>
              </w:rPr>
              <w:fldChar w:fldCharType="end" w:fldLock="0"/>
            </w:r>
            <w:r>
              <w:rPr>
                <w:rStyle w:val="None"/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lang w:val="en-US"/>
              </w:rPr>
              <w:br w:type="textWrapping"/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instrText xml:space="preserve"> HYPERLINK "https://www.dfeh.ca.gov/wp-content/uploads/sites/32/2017/11/DFEH_E04P-ENG-2017Nov.pdf"</w:instrText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rtl w:val="0"/>
                <w:lang w:val="en-US"/>
              </w:rPr>
              <w:t>https://www.dfeh.ca.gov/wp-content/uploads/sites/32/2017/11/DFEH_E04P-ENG-2017Nov.pdf</w:t>
            </w:r>
            <w:r>
              <w:rPr>
                <w:rStyle w:val="None"/>
                <w:rFonts w:ascii="Arial" w:hAnsi="Arial"/>
                <w:outline w:val="0"/>
                <w:color w:val="005581"/>
                <w:position w:val="4"/>
                <w:sz w:val="15"/>
                <w:szCs w:val="15"/>
                <w:u w:color="005581"/>
                <w:rtl w:val="0"/>
                <w:lang w:val="en-US"/>
                <w14:textFill>
                  <w14:solidFill>
                    <w14:srgbClr w14:val="005581"/>
                  </w14:solidFill>
                </w14:textFill>
              </w:rPr>
              <w:t>PDF</w:t>
            </w:r>
            <w:r>
              <w:rPr>
                <w:rFonts w:ascii="Times New Roman" w:cs="Times New Roman" w:hAnsi="Times New Roman" w:eastAsia="Times New Roman"/>
              </w:rPr>
              <w:fldChar w:fldCharType="end" w:fldLock="0"/>
            </w:r>
            <w:r>
              <w:rPr>
                <w:rStyle w:val="None"/>
                <w:rFonts w:ascii="Times New Roman" w:hAnsi="Times New Roman" w:hint="default"/>
                <w:rtl w:val="0"/>
                <w:lang w:val="en-US"/>
              </w:rPr>
              <w:t> </w:t>
            </w:r>
            <w:r>
              <w:rPr>
                <w:rStyle w:val="None"/>
                <w:rFonts w:ascii="Times New Roman" w:hAnsi="Times New Roman"/>
                <w:rtl w:val="0"/>
                <w:lang w:val="en-US"/>
              </w:rPr>
              <w:t>(English)</w:t>
            </w:r>
            <w:r>
              <w:rPr>
                <w:rStyle w:val="None"/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lang w:val="en-US"/>
              </w:rPr>
              <w:br w:type="textWrapping"/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instrText xml:space="preserve"> HYPERLINK "https://www.dfeh.ca.gov/wp-content/uploads/sites/32/2017/11/DFEH_E04P-SP-2017Nov.pdf"</w:instrText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rtl w:val="0"/>
                <w:lang w:val="en-US"/>
              </w:rPr>
              <w:t>https://www.dfeh.ca.gov/wp-content/uploads/sites/32/2017/11/DFEH_E04P-SP-2017Nov.pdf</w:t>
            </w:r>
            <w:r>
              <w:rPr>
                <w:rStyle w:val="None"/>
                <w:rFonts w:ascii="Arial" w:hAnsi="Arial"/>
                <w:outline w:val="0"/>
                <w:color w:val="005581"/>
                <w:position w:val="4"/>
                <w:sz w:val="15"/>
                <w:szCs w:val="15"/>
                <w:u w:color="005581"/>
                <w:rtl w:val="0"/>
                <w:lang w:val="en-US"/>
                <w14:textFill>
                  <w14:solidFill>
                    <w14:srgbClr w14:val="005581"/>
                  </w14:solidFill>
                </w14:textFill>
              </w:rPr>
              <w:t>PDF</w:t>
            </w:r>
            <w:r>
              <w:rPr>
                <w:rFonts w:ascii="Times New Roman" w:cs="Times New Roman" w:hAnsi="Times New Roman" w:eastAsia="Times New Roman"/>
              </w:rPr>
              <w:fldChar w:fldCharType="end" w:fldLock="0"/>
            </w:r>
            <w:r>
              <w:rPr>
                <w:rStyle w:val="None"/>
                <w:rFonts w:ascii="Times New Roman" w:hAnsi="Times New Roman" w:hint="default"/>
                <w:rtl w:val="0"/>
                <w:lang w:val="en-US"/>
              </w:rPr>
              <w:t> </w:t>
            </w:r>
            <w:r>
              <w:rPr>
                <w:rStyle w:val="None"/>
                <w:rFonts w:ascii="Times New Roman" w:hAnsi="Times New Roman"/>
                <w:rtl w:val="0"/>
                <w:lang w:val="en-US"/>
              </w:rPr>
              <w:t>(Spanish)</w:t>
            </w:r>
          </w:p>
        </w:tc>
        <w:tc>
          <w:tcPr>
            <w:tcW w:type="dxa" w:w="216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Style w:val="None"/>
                <w:rFonts w:ascii="Times New Roman" w:hAnsi="Times New Roman"/>
                <w:rtl w:val="0"/>
                <w:lang w:val="en-US"/>
              </w:rPr>
              <w:t xml:space="preserve">Transgender Rights in the Workplace </w:t>
            </w:r>
            <w:r>
              <w:rPr>
                <w:rStyle w:val="None"/>
                <w:rFonts w:ascii="Times New Roman" w:hAnsi="Times New Roman" w:hint="default"/>
                <w:rtl w:val="0"/>
                <w:lang w:val="en-US"/>
              </w:rPr>
              <w:t xml:space="preserve">— </w:t>
            </w:r>
            <w:r>
              <w:rPr>
                <w:rStyle w:val="None"/>
                <w:rFonts w:ascii="Times New Roman" w:hAnsi="Times New Roman"/>
                <w:rtl w:val="0"/>
                <w:lang w:val="en-US"/>
              </w:rPr>
              <w:t>(November 2017) (English and Spanish)</w:t>
            </w:r>
          </w:p>
        </w:tc>
        <w:tc>
          <w:tcPr>
            <w:tcW w:type="dxa" w:w="2572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Style w:val="None"/>
                <w:rFonts w:ascii="Times New Roman" w:hAnsi="Times New Roman" w:hint="default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dd4e9"/>
        </w:tblPrEx>
        <w:trPr>
          <w:trHeight w:val="4205" w:hRule="atLeast"/>
        </w:trPr>
        <w:tc>
          <w:tcPr>
            <w:tcW w:type="dxa" w:w="216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7f7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Style w:val="None"/>
                <w:rFonts w:ascii="Times New Roman" w:hAnsi="Times New Roman"/>
                <w:rtl w:val="0"/>
                <w:lang w:val="en-US"/>
              </w:rPr>
              <w:t xml:space="preserve">Unemployment Insurance, Disability Insurance, and Paid Family Leave Notice </w:t>
            </w:r>
            <w:r>
              <w:rPr>
                <w:rStyle w:val="None"/>
                <w:rFonts w:ascii="Times New Roman" w:hAnsi="Times New Roman" w:hint="default"/>
                <w:rtl w:val="0"/>
                <w:lang w:val="en-US"/>
              </w:rPr>
              <w:t xml:space="preserve">— </w:t>
            </w:r>
            <w:r>
              <w:rPr>
                <w:rStyle w:val="None"/>
                <w:rFonts w:ascii="Times New Roman" w:hAnsi="Times New Roman"/>
                <w:rtl w:val="0"/>
                <w:lang w:val="en-US"/>
              </w:rPr>
              <w:t>California</w:t>
            </w:r>
          </w:p>
        </w:tc>
        <w:tc>
          <w:tcPr>
            <w:tcW w:type="dxa" w:w="11176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7f7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Style w:val="Hyperlink.0"/>
                <w:rFonts w:ascii="Times New Roman" w:cs="Times New Roman" w:hAnsi="Times New Roman" w:eastAsia="Times New Roman"/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instrText xml:space="preserve"> HYPERLINK "http://www.edd.ca.gov/Unemployment/Forms_and_Publications.htm"</w:instrText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rtl w:val="0"/>
                <w:lang w:val="en-US"/>
              </w:rPr>
              <w:t>http://www.edd.ca.gov/Unemployment/Forms_and_Publications.htm</w:t>
            </w:r>
            <w:r>
              <w:rPr>
                <w:rFonts w:ascii="Times New Roman" w:cs="Times New Roman" w:hAnsi="Times New Roman" w:eastAsia="Times New Roman"/>
              </w:rPr>
              <w:fldChar w:fldCharType="end" w:fldLock="0"/>
            </w:r>
            <w:r>
              <w:rPr>
                <w:rStyle w:val="None"/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lang w:val="en-US"/>
              </w:rPr>
              <w:br w:type="textWrapping"/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instrText xml:space="preserve"> HYPERLINK "http://www.edd.ca.gov/pdf_pub_ctr/de1857a.pdf"</w:instrText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rtl w:val="0"/>
                <w:lang w:val="en-US"/>
              </w:rPr>
              <w:t>http://www.edd.ca.gov/pdf_pub_ctr/de1857a.pdf</w:t>
            </w:r>
            <w:r>
              <w:rPr>
                <w:rStyle w:val="None"/>
                <w:rFonts w:ascii="Arial" w:hAnsi="Arial"/>
                <w:outline w:val="0"/>
                <w:color w:val="005581"/>
                <w:position w:val="4"/>
                <w:sz w:val="15"/>
                <w:szCs w:val="15"/>
                <w:u w:color="005581"/>
                <w:rtl w:val="0"/>
                <w:lang w:val="en-US"/>
                <w14:textFill>
                  <w14:solidFill>
                    <w14:srgbClr w14:val="005581"/>
                  </w14:solidFill>
                </w14:textFill>
              </w:rPr>
              <w:t>PDF</w:t>
            </w:r>
            <w:r>
              <w:rPr>
                <w:rFonts w:ascii="Times New Roman" w:cs="Times New Roman" w:hAnsi="Times New Roman" w:eastAsia="Times New Roman"/>
              </w:rPr>
              <w:fldChar w:fldCharType="end" w:fldLock="0"/>
            </w:r>
            <w:r>
              <w:rPr>
                <w:rStyle w:val="None"/>
                <w:rFonts w:ascii="Times New Roman" w:hAnsi="Times New Roman" w:hint="default"/>
                <w:rtl w:val="0"/>
                <w:lang w:val="en-US"/>
              </w:rPr>
              <w:t> </w:t>
            </w:r>
            <w:r>
              <w:rPr>
                <w:rStyle w:val="None"/>
                <w:rFonts w:ascii="Times New Roman" w:hAnsi="Times New Roman"/>
                <w:rtl w:val="0"/>
                <w:lang w:val="en-US"/>
              </w:rPr>
              <w:t>(English)</w:t>
            </w:r>
            <w:r>
              <w:rPr>
                <w:rStyle w:val="None"/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lang w:val="en-US"/>
              </w:rPr>
              <w:br w:type="textWrapping"/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instrText xml:space="preserve"> HYPERLINK "http://www.edd.ca.gov/pdf_pub_ctr/de1857ac.pdf"</w:instrText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rtl w:val="0"/>
                <w:lang w:val="en-US"/>
              </w:rPr>
              <w:t>http://www.edd.ca.gov/pdf_pub_ctr/de1857ac.pdf</w:t>
            </w:r>
            <w:r>
              <w:rPr>
                <w:rStyle w:val="None"/>
                <w:rFonts w:ascii="Arial" w:hAnsi="Arial"/>
                <w:outline w:val="0"/>
                <w:color w:val="005581"/>
                <w:position w:val="4"/>
                <w:sz w:val="15"/>
                <w:szCs w:val="15"/>
                <w:u w:color="005581"/>
                <w:rtl w:val="0"/>
                <w:lang w:val="en-US"/>
                <w14:textFill>
                  <w14:solidFill>
                    <w14:srgbClr w14:val="005581"/>
                  </w14:solidFill>
                </w14:textFill>
              </w:rPr>
              <w:t>PDF</w:t>
            </w:r>
            <w:r>
              <w:rPr>
                <w:rFonts w:ascii="Times New Roman" w:cs="Times New Roman" w:hAnsi="Times New Roman" w:eastAsia="Times New Roman"/>
              </w:rPr>
              <w:fldChar w:fldCharType="end" w:fldLock="0"/>
            </w:r>
            <w:r>
              <w:rPr>
                <w:rStyle w:val="None"/>
                <w:rFonts w:ascii="Times New Roman" w:hAnsi="Times New Roman" w:hint="default"/>
                <w:rtl w:val="0"/>
                <w:lang w:val="en-US"/>
              </w:rPr>
              <w:t> </w:t>
            </w:r>
            <w:r>
              <w:rPr>
                <w:rStyle w:val="None"/>
                <w:rFonts w:ascii="Times New Roman" w:hAnsi="Times New Roman"/>
                <w:rtl w:val="0"/>
                <w:lang w:val="en-US"/>
              </w:rPr>
              <w:t>(Chinese)</w:t>
            </w:r>
            <w:r>
              <w:rPr>
                <w:rStyle w:val="None"/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lang w:val="en-US"/>
              </w:rPr>
              <w:br w:type="textWrapping"/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instrText xml:space="preserve"> HYPERLINK "http://www.edd.ca.gov/pdf_pub_ctr/de1857as.pdf"</w:instrText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rtl w:val="0"/>
                <w:lang w:val="en-US"/>
              </w:rPr>
              <w:t>http://www.edd.ca.gov/pdf_pub_ctr/de1857as.pdf</w:t>
            </w:r>
            <w:r>
              <w:rPr>
                <w:rStyle w:val="None"/>
                <w:rFonts w:ascii="Arial" w:hAnsi="Arial"/>
                <w:outline w:val="0"/>
                <w:color w:val="005581"/>
                <w:position w:val="4"/>
                <w:sz w:val="15"/>
                <w:szCs w:val="15"/>
                <w:u w:color="005581"/>
                <w:rtl w:val="0"/>
                <w:lang w:val="en-US"/>
                <w14:textFill>
                  <w14:solidFill>
                    <w14:srgbClr w14:val="005581"/>
                  </w14:solidFill>
                </w14:textFill>
              </w:rPr>
              <w:t>PDF</w:t>
            </w:r>
            <w:r>
              <w:rPr>
                <w:rFonts w:ascii="Times New Roman" w:cs="Times New Roman" w:hAnsi="Times New Roman" w:eastAsia="Times New Roman"/>
              </w:rPr>
              <w:fldChar w:fldCharType="end" w:fldLock="0"/>
            </w:r>
            <w:r>
              <w:rPr>
                <w:rStyle w:val="None"/>
                <w:rFonts w:ascii="Times New Roman" w:hAnsi="Times New Roman" w:hint="default"/>
                <w:rtl w:val="0"/>
                <w:lang w:val="en-US"/>
              </w:rPr>
              <w:t> </w:t>
            </w:r>
            <w:r>
              <w:rPr>
                <w:rStyle w:val="None"/>
                <w:rFonts w:ascii="Times New Roman" w:hAnsi="Times New Roman"/>
                <w:rtl w:val="0"/>
                <w:lang w:val="en-US"/>
              </w:rPr>
              <w:t>(Spanish)</w:t>
            </w:r>
            <w:r>
              <w:rPr>
                <w:rStyle w:val="None"/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lang w:val="en-US"/>
              </w:rPr>
              <w:br w:type="textWrapping"/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instrText xml:space="preserve"> HYPERLINK "http://www.edd.ca.gov/pdf_pub_ctr/de1857av.pdf"</w:instrText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rtl w:val="0"/>
                <w:lang w:val="en-US"/>
              </w:rPr>
              <w:t>http://www.edd.ca.gov/pdf_pub_ctr/de1857av.pdf</w:t>
            </w:r>
            <w:r>
              <w:rPr>
                <w:rStyle w:val="None"/>
                <w:rFonts w:ascii="Arial" w:hAnsi="Arial"/>
                <w:outline w:val="0"/>
                <w:color w:val="005581"/>
                <w:position w:val="4"/>
                <w:sz w:val="15"/>
                <w:szCs w:val="15"/>
                <w:u w:color="005581"/>
                <w:rtl w:val="0"/>
                <w:lang w:val="en-US"/>
                <w14:textFill>
                  <w14:solidFill>
                    <w14:srgbClr w14:val="005581"/>
                  </w14:solidFill>
                </w14:textFill>
              </w:rPr>
              <w:t>PDF</w:t>
            </w:r>
            <w:r>
              <w:rPr>
                <w:rFonts w:ascii="Times New Roman" w:cs="Times New Roman" w:hAnsi="Times New Roman" w:eastAsia="Times New Roman"/>
              </w:rPr>
              <w:fldChar w:fldCharType="end" w:fldLock="0"/>
            </w:r>
            <w:r>
              <w:rPr>
                <w:rStyle w:val="None"/>
                <w:rFonts w:ascii="Times New Roman" w:hAnsi="Times New Roman" w:hint="default"/>
                <w:rtl w:val="0"/>
                <w:lang w:val="en-US"/>
              </w:rPr>
              <w:t> </w:t>
            </w:r>
            <w:r>
              <w:rPr>
                <w:rStyle w:val="None"/>
                <w:rFonts w:ascii="Times New Roman" w:hAnsi="Times New Roman"/>
                <w:rtl w:val="0"/>
                <w:lang w:val="en-US"/>
              </w:rPr>
              <w:t>(Vietnamese)</w:t>
            </w:r>
          </w:p>
        </w:tc>
        <w:tc>
          <w:tcPr>
            <w:tcW w:type="dxa" w:w="216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7f7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Style w:val="None"/>
                <w:rFonts w:ascii="Times New Roman" w:hAnsi="Times New Roman"/>
                <w:rtl w:val="0"/>
                <w:lang w:val="en-US"/>
              </w:rPr>
              <w:t xml:space="preserve">Notice to Employees </w:t>
            </w:r>
            <w:r>
              <w:rPr>
                <w:rStyle w:val="None"/>
                <w:rFonts w:ascii="Times New Roman" w:hAnsi="Times New Roman" w:hint="default"/>
                <w:rtl w:val="0"/>
                <w:lang w:val="en-US"/>
              </w:rPr>
              <w:t xml:space="preserve">— </w:t>
            </w:r>
            <w:r>
              <w:rPr>
                <w:rStyle w:val="None"/>
                <w:rFonts w:ascii="Times New Roman" w:hAnsi="Times New Roman"/>
                <w:rtl w:val="0"/>
                <w:lang w:val="en-US"/>
              </w:rPr>
              <w:t xml:space="preserve">DE 1857A </w:t>
            </w:r>
            <w:r>
              <w:rPr>
                <w:rStyle w:val="None"/>
                <w:rFonts w:ascii="Times New Roman" w:hAnsi="Times New Roman" w:hint="default"/>
                <w:rtl w:val="0"/>
                <w:lang w:val="en-US"/>
              </w:rPr>
              <w:t xml:space="preserve">— </w:t>
            </w:r>
            <w:r>
              <w:rPr>
                <w:rStyle w:val="None"/>
                <w:rFonts w:ascii="Times New Roman" w:hAnsi="Times New Roman"/>
                <w:rtl w:val="0"/>
                <w:lang w:val="en-US"/>
              </w:rPr>
              <w:t>(11/2013)</w:t>
            </w:r>
          </w:p>
        </w:tc>
        <w:tc>
          <w:tcPr>
            <w:tcW w:type="dxa" w:w="2572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7f7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Style w:val="None"/>
                <w:rFonts w:ascii="Times New Roman" w:hAnsi="Times New Roman" w:hint="default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dd4e9"/>
        </w:tblPrEx>
        <w:trPr>
          <w:trHeight w:val="3905" w:hRule="atLeast"/>
        </w:trPr>
        <w:tc>
          <w:tcPr>
            <w:tcW w:type="dxa" w:w="216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Style w:val="None"/>
                <w:rFonts w:ascii="Times New Roman" w:hAnsi="Times New Roman"/>
                <w:rtl w:val="0"/>
                <w:lang w:val="en-US"/>
              </w:rPr>
              <w:t xml:space="preserve">Uniformed Services Employment and Reemployment Rights Act (USERRA) Notice </w:t>
            </w:r>
            <w:r>
              <w:rPr>
                <w:rStyle w:val="None"/>
                <w:rFonts w:ascii="Times New Roman" w:hAnsi="Times New Roman" w:hint="default"/>
                <w:rtl w:val="0"/>
                <w:lang w:val="en-US"/>
              </w:rPr>
              <w:t xml:space="preserve">— </w:t>
            </w:r>
            <w:r>
              <w:rPr>
                <w:rStyle w:val="None"/>
                <w:rFonts w:ascii="Times New Roman" w:hAnsi="Times New Roman"/>
                <w:rtl w:val="0"/>
                <w:lang w:val="en-US"/>
              </w:rPr>
              <w:t>Federal</w:t>
            </w:r>
          </w:p>
        </w:tc>
        <w:tc>
          <w:tcPr>
            <w:tcW w:type="dxa" w:w="11176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Style w:val="Hyperlink.0"/>
                <w:rFonts w:ascii="Times New Roman" w:cs="Times New Roman" w:hAnsi="Times New Roman" w:eastAsia="Times New Roman"/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instrText xml:space="preserve"> HYPERLINK "https://www.dol.gov/general/topics/posters"</w:instrText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rtl w:val="0"/>
                <w:lang w:val="en-US"/>
              </w:rPr>
              <w:t>https://www.dol.gov/general/topics/posters</w:t>
            </w:r>
            <w:r>
              <w:rPr>
                <w:rFonts w:ascii="Times New Roman" w:cs="Times New Roman" w:hAnsi="Times New Roman" w:eastAsia="Times New Roman"/>
              </w:rPr>
              <w:fldChar w:fldCharType="end" w:fldLock="0"/>
            </w:r>
            <w:r>
              <w:rPr>
                <w:rStyle w:val="None"/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lang w:val="en-US"/>
              </w:rPr>
              <w:br w:type="textWrapping"/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instrText xml:space="preserve"> HYPERLINK "http://www.dol.gov/vets/programs/userra/USERRA_Private.pdf"</w:instrText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rtl w:val="0"/>
                <w:lang w:val="en-US"/>
              </w:rPr>
              <w:t>http://www.dol.gov/vets/programs/userra/USERRA_Private.pdf</w:t>
            </w:r>
            <w:r>
              <w:rPr>
                <w:rStyle w:val="None"/>
                <w:rFonts w:ascii="Arial" w:hAnsi="Arial"/>
                <w:outline w:val="0"/>
                <w:color w:val="005581"/>
                <w:position w:val="4"/>
                <w:sz w:val="15"/>
                <w:szCs w:val="15"/>
                <w:u w:color="005581"/>
                <w:rtl w:val="0"/>
                <w:lang w:val="en-US"/>
                <w14:textFill>
                  <w14:solidFill>
                    <w14:srgbClr w14:val="005581"/>
                  </w14:solidFill>
                </w14:textFill>
              </w:rPr>
              <w:t>PDF</w:t>
            </w:r>
            <w:r>
              <w:rPr>
                <w:rFonts w:ascii="Times New Roman" w:cs="Times New Roman" w:hAnsi="Times New Roman" w:eastAsia="Times New Roman"/>
              </w:rPr>
              <w:fldChar w:fldCharType="end" w:fldLock="0"/>
            </w:r>
          </w:p>
        </w:tc>
        <w:tc>
          <w:tcPr>
            <w:tcW w:type="dxa" w:w="216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Style w:val="None"/>
                <w:rFonts w:ascii="Times New Roman" w:hAnsi="Times New Roman"/>
                <w:rtl w:val="0"/>
                <w:lang w:val="en-US"/>
              </w:rPr>
              <w:t xml:space="preserve">Your Rights Under USERRA </w:t>
            </w:r>
            <w:r>
              <w:rPr>
                <w:rStyle w:val="None"/>
                <w:rFonts w:ascii="Times New Roman" w:hAnsi="Times New Roman" w:hint="default"/>
                <w:rtl w:val="0"/>
                <w:lang w:val="en-US"/>
              </w:rPr>
              <w:t xml:space="preserve">— </w:t>
            </w:r>
            <w:r>
              <w:rPr>
                <w:rStyle w:val="None"/>
                <w:rFonts w:ascii="Times New Roman" w:hAnsi="Times New Roman"/>
                <w:rtl w:val="0"/>
                <w:lang w:val="en-US"/>
              </w:rPr>
              <w:t>(4/2017)</w:t>
            </w:r>
          </w:p>
        </w:tc>
        <w:tc>
          <w:tcPr>
            <w:tcW w:type="dxa" w:w="2572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Style w:val="None"/>
                <w:rFonts w:ascii="Times New Roman" w:hAnsi="Times New Roman"/>
                <w:rtl w:val="0"/>
                <w:lang w:val="en-US"/>
              </w:rPr>
              <w:t>United States Code, Chapter 43, Part III, Title 38</w:t>
            </w:r>
          </w:p>
        </w:tc>
      </w:tr>
      <w:tr>
        <w:tblPrEx>
          <w:shd w:val="clear" w:color="auto" w:fill="cdd4e9"/>
        </w:tblPrEx>
        <w:trPr>
          <w:trHeight w:val="3905" w:hRule="atLeast"/>
        </w:trPr>
        <w:tc>
          <w:tcPr>
            <w:tcW w:type="dxa" w:w="216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7f7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Style w:val="None"/>
                <w:rFonts w:ascii="Times New Roman" w:hAnsi="Times New Roman"/>
                <w:rtl w:val="0"/>
                <w:lang w:val="en-US"/>
              </w:rPr>
              <w:t xml:space="preserve">Walsh-Healey Act (The Service Contract Act and Public Contracts Act) </w:t>
            </w:r>
            <w:r>
              <w:rPr>
                <w:rStyle w:val="None"/>
                <w:rFonts w:ascii="Times New Roman" w:hAnsi="Times New Roman" w:hint="default"/>
                <w:rtl w:val="0"/>
                <w:lang w:val="en-US"/>
              </w:rPr>
              <w:t xml:space="preserve">— </w:t>
            </w:r>
            <w:r>
              <w:rPr>
                <w:rStyle w:val="None"/>
                <w:rFonts w:ascii="Times New Roman" w:hAnsi="Times New Roman"/>
                <w:rtl w:val="0"/>
                <w:lang w:val="en-US"/>
              </w:rPr>
              <w:t>Federal</w:t>
            </w:r>
          </w:p>
        </w:tc>
        <w:tc>
          <w:tcPr>
            <w:tcW w:type="dxa" w:w="11176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7f7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Style w:val="Hyperlink.0"/>
                <w:rFonts w:ascii="Times New Roman" w:cs="Times New Roman" w:hAnsi="Times New Roman" w:eastAsia="Times New Roman"/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instrText xml:space="preserve"> HYPERLINK "https://www.dol.gov/general/topics/posters"</w:instrText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rtl w:val="0"/>
                <w:lang w:val="en-US"/>
              </w:rPr>
              <w:t>https://www.dol.gov/general/topics/posters</w:t>
            </w:r>
            <w:r>
              <w:rPr>
                <w:rFonts w:ascii="Times New Roman" w:cs="Times New Roman" w:hAnsi="Times New Roman" w:eastAsia="Times New Roman"/>
              </w:rPr>
              <w:fldChar w:fldCharType="end" w:fldLock="0"/>
            </w:r>
            <w:r>
              <w:rPr>
                <w:rStyle w:val="None"/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lang w:val="en-US"/>
              </w:rPr>
              <w:br w:type="textWrapping"/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instrText xml:space="preserve"> HYPERLINK "http://www.dol.gov/whd/regs/compliance/posters/govc.pdf"</w:instrText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rtl w:val="0"/>
                <w:lang w:val="en-US"/>
              </w:rPr>
              <w:t>http://www.dol.gov/whd/regs/compliance/posters/govc.pdf</w:t>
            </w:r>
            <w:r>
              <w:rPr>
                <w:rStyle w:val="None"/>
                <w:rFonts w:ascii="Arial" w:hAnsi="Arial"/>
                <w:outline w:val="0"/>
                <w:color w:val="005581"/>
                <w:position w:val="4"/>
                <w:sz w:val="15"/>
                <w:szCs w:val="15"/>
                <w:u w:color="005581"/>
                <w:rtl w:val="0"/>
                <w:lang w:val="en-US"/>
                <w14:textFill>
                  <w14:solidFill>
                    <w14:srgbClr w14:val="005581"/>
                  </w14:solidFill>
                </w14:textFill>
              </w:rPr>
              <w:t>PDF</w:t>
            </w:r>
            <w:r>
              <w:rPr>
                <w:rFonts w:ascii="Times New Roman" w:cs="Times New Roman" w:hAnsi="Times New Roman" w:eastAsia="Times New Roman"/>
              </w:rPr>
              <w:fldChar w:fldCharType="end" w:fldLock="0"/>
            </w:r>
          </w:p>
        </w:tc>
        <w:tc>
          <w:tcPr>
            <w:tcW w:type="dxa" w:w="216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7f7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Style w:val="None"/>
                <w:rFonts w:ascii="Times New Roman" w:hAnsi="Times New Roman"/>
                <w:rtl w:val="0"/>
                <w:lang w:val="en-US"/>
              </w:rPr>
              <w:t xml:space="preserve">Notice to Employees Working on Government Contracts </w:t>
            </w:r>
            <w:r>
              <w:rPr>
                <w:rStyle w:val="None"/>
                <w:rFonts w:ascii="Times New Roman" w:hAnsi="Times New Roman" w:hint="default"/>
                <w:rtl w:val="0"/>
                <w:lang w:val="en-US"/>
              </w:rPr>
              <w:t xml:space="preserve">— </w:t>
            </w:r>
            <w:r>
              <w:rPr>
                <w:rStyle w:val="None"/>
                <w:rFonts w:ascii="Times New Roman" w:hAnsi="Times New Roman"/>
                <w:rtl w:val="0"/>
                <w:lang w:val="en-US"/>
              </w:rPr>
              <w:t>WH Publication 1313 (April 2009)</w:t>
            </w:r>
          </w:p>
        </w:tc>
        <w:tc>
          <w:tcPr>
            <w:tcW w:type="dxa" w:w="2572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7f7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Style w:val="None"/>
                <w:rFonts w:ascii="Times New Roman" w:hAnsi="Times New Roman"/>
                <w:rtl w:val="0"/>
                <w:lang w:val="en-US"/>
              </w:rPr>
              <w:t>Post while performing government contract work subject to the Service Contract Act or Public Contracts Act</w:t>
            </w:r>
          </w:p>
        </w:tc>
      </w:tr>
      <w:tr>
        <w:tblPrEx>
          <w:shd w:val="clear" w:color="auto" w:fill="cdd4e9"/>
        </w:tblPrEx>
        <w:trPr>
          <w:trHeight w:val="2405" w:hRule="atLeast"/>
        </w:trPr>
        <w:tc>
          <w:tcPr>
            <w:tcW w:type="dxa" w:w="216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Style w:val="None"/>
                <w:rFonts w:ascii="Times New Roman" w:hAnsi="Times New Roman"/>
                <w:rtl w:val="0"/>
                <w:lang w:val="en-US"/>
              </w:rPr>
              <w:t xml:space="preserve">Whistleblowing </w:t>
            </w:r>
            <w:r>
              <w:rPr>
                <w:rStyle w:val="None"/>
                <w:rFonts w:ascii="Times New Roman" w:hAnsi="Times New Roman" w:hint="default"/>
                <w:rtl w:val="0"/>
                <w:lang w:val="en-US"/>
              </w:rPr>
              <w:t xml:space="preserve">— </w:t>
            </w:r>
            <w:r>
              <w:rPr>
                <w:rStyle w:val="None"/>
                <w:rFonts w:ascii="Times New Roman" w:hAnsi="Times New Roman"/>
                <w:rtl w:val="0"/>
                <w:lang w:val="en-US"/>
              </w:rPr>
              <w:t>California</w:t>
            </w:r>
          </w:p>
        </w:tc>
        <w:tc>
          <w:tcPr>
            <w:tcW w:type="dxa" w:w="11176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Style w:val="Hyperlink.0"/>
                <w:rFonts w:ascii="Times New Roman" w:cs="Times New Roman" w:hAnsi="Times New Roman" w:eastAsia="Times New Roman"/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instrText xml:space="preserve"> HYPERLINK "http://www.dir.ca.gov/wp.asp"</w:instrText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rtl w:val="0"/>
                <w:lang w:val="en-US"/>
              </w:rPr>
              <w:t>http://www.dir.ca.gov/wp.asp</w:t>
            </w:r>
            <w:r>
              <w:rPr>
                <w:rFonts w:ascii="Times New Roman" w:cs="Times New Roman" w:hAnsi="Times New Roman" w:eastAsia="Times New Roman"/>
              </w:rPr>
              <w:fldChar w:fldCharType="end" w:fldLock="0"/>
            </w:r>
            <w:r>
              <w:rPr>
                <w:rStyle w:val="None"/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lang w:val="en-US"/>
              </w:rPr>
              <w:br w:type="textWrapping"/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instrText xml:space="preserve"> HYPERLINK "http://www.dir.ca.gov/dlse/WhistleblowersNotice.pdf"</w:instrText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rtl w:val="0"/>
                <w:lang w:val="en-US"/>
              </w:rPr>
              <w:t>http://www.dir.ca.gov/dlse/WhistleblowersNotice.pdf</w:t>
            </w:r>
            <w:r>
              <w:rPr>
                <w:rStyle w:val="None"/>
                <w:rFonts w:ascii="Arial" w:hAnsi="Arial"/>
                <w:outline w:val="0"/>
                <w:color w:val="005581"/>
                <w:position w:val="4"/>
                <w:sz w:val="15"/>
                <w:szCs w:val="15"/>
                <w:u w:color="005581"/>
                <w:rtl w:val="0"/>
                <w:lang w:val="en-US"/>
                <w14:textFill>
                  <w14:solidFill>
                    <w14:srgbClr w14:val="005581"/>
                  </w14:solidFill>
                </w14:textFill>
              </w:rPr>
              <w:t>PDF</w:t>
            </w:r>
            <w:r>
              <w:rPr>
                <w:rFonts w:ascii="Times New Roman" w:cs="Times New Roman" w:hAnsi="Times New Roman" w:eastAsia="Times New Roman"/>
              </w:rPr>
              <w:fldChar w:fldCharType="end" w:fldLock="0"/>
            </w:r>
            <w:r>
              <w:rPr>
                <w:rStyle w:val="None"/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lang w:val="en-US"/>
              </w:rPr>
              <w:br w:type="textWrapping"/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instrText xml:space="preserve"> HYPERLINK "http://www.ucop.edu/uc-whistleblower/"</w:instrText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rtl w:val="0"/>
                <w:lang w:val="en-US"/>
              </w:rPr>
              <w:t>http://www.ucop.edu/uc-whistleblower/</w:t>
            </w:r>
            <w:r>
              <w:rPr>
                <w:rFonts w:ascii="Times New Roman" w:cs="Times New Roman" w:hAnsi="Times New Roman" w:eastAsia="Times New Roman"/>
              </w:rPr>
              <w:fldChar w:fldCharType="end" w:fldLock="0"/>
            </w:r>
            <w:r>
              <w:rPr>
                <w:rStyle w:val="None"/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lang w:val="en-US"/>
              </w:rPr>
              <w:br w:type="textWrapping"/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instrText xml:space="preserve"> HYPERLINK "http://www.ucop.edu/uc-whistleblower/_files/wbposter.pdf"</w:instrText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rtl w:val="0"/>
                <w:lang w:val="en-US"/>
              </w:rPr>
              <w:t>http://www.ucop.edu/uc-whistleblower/_files/wbposter.pdf</w:t>
            </w:r>
            <w:r>
              <w:rPr>
                <w:rStyle w:val="None"/>
                <w:rFonts w:ascii="Arial" w:hAnsi="Arial"/>
                <w:outline w:val="0"/>
                <w:color w:val="005581"/>
                <w:position w:val="4"/>
                <w:sz w:val="15"/>
                <w:szCs w:val="15"/>
                <w:u w:color="005581"/>
                <w:rtl w:val="0"/>
                <w:lang w:val="en-US"/>
                <w14:textFill>
                  <w14:solidFill>
                    <w14:srgbClr w14:val="005581"/>
                  </w14:solidFill>
                </w14:textFill>
              </w:rPr>
              <w:t>PDF</w:t>
            </w:r>
            <w:r>
              <w:rPr>
                <w:rFonts w:ascii="Times New Roman" w:cs="Times New Roman" w:hAnsi="Times New Roman" w:eastAsia="Times New Roman"/>
              </w:rPr>
              <w:fldChar w:fldCharType="end" w:fldLock="0"/>
            </w:r>
            <w:r>
              <w:rPr>
                <w:rStyle w:val="None"/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lang w:val="en-US"/>
              </w:rPr>
              <w:br w:type="textWrapping"/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instrText xml:space="preserve"> HYPERLINK "http://www.ucop.edu/uc-whistleblower/_files/csa-poster.pdf"</w:instrText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rtl w:val="0"/>
                <w:lang w:val="en-US"/>
              </w:rPr>
              <w:t>http://www.ucop.edu/uc-whistleblower/_files/csa-poster.pdf</w:t>
            </w:r>
            <w:r>
              <w:rPr>
                <w:rStyle w:val="None"/>
                <w:rFonts w:ascii="Arial" w:hAnsi="Arial"/>
                <w:outline w:val="0"/>
                <w:color w:val="005581"/>
                <w:position w:val="4"/>
                <w:sz w:val="15"/>
                <w:szCs w:val="15"/>
                <w:u w:color="005581"/>
                <w:rtl w:val="0"/>
                <w:lang w:val="en-US"/>
                <w14:textFill>
                  <w14:solidFill>
                    <w14:srgbClr w14:val="005581"/>
                  </w14:solidFill>
                </w14:textFill>
              </w:rPr>
              <w:t>PDF</w:t>
            </w:r>
            <w:r>
              <w:rPr>
                <w:rFonts w:ascii="Times New Roman" w:cs="Times New Roman" w:hAnsi="Times New Roman" w:eastAsia="Times New Roman"/>
              </w:rPr>
              <w:fldChar w:fldCharType="end" w:fldLock="0"/>
            </w:r>
          </w:p>
        </w:tc>
        <w:tc>
          <w:tcPr>
            <w:tcW w:type="dxa" w:w="216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Style w:val="None"/>
                <w:rFonts w:ascii="Times New Roman" w:hAnsi="Times New Roman"/>
                <w:rtl w:val="0"/>
                <w:lang w:val="en-US"/>
              </w:rPr>
              <w:t xml:space="preserve">Whistleblowers Are Protected </w:t>
            </w:r>
            <w:r>
              <w:rPr>
                <w:rStyle w:val="None"/>
                <w:rFonts w:ascii="Times New Roman" w:hAnsi="Times New Roman" w:hint="default"/>
                <w:rtl w:val="0"/>
                <w:lang w:val="en-US"/>
              </w:rPr>
              <w:t xml:space="preserve">— </w:t>
            </w:r>
            <w:r>
              <w:rPr>
                <w:rStyle w:val="None"/>
                <w:rFonts w:ascii="Times New Roman" w:hAnsi="Times New Roman"/>
                <w:rtl w:val="0"/>
                <w:lang w:val="en-US"/>
              </w:rPr>
              <w:t>Labor Code Section 1102.8(a)</w:t>
            </w:r>
          </w:p>
        </w:tc>
        <w:tc>
          <w:tcPr>
            <w:tcW w:type="dxa" w:w="2572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Style w:val="None"/>
                <w:rFonts w:ascii="Times New Roman" w:hAnsi="Times New Roman"/>
                <w:rtl w:val="0"/>
                <w:lang w:val="en-US"/>
              </w:rPr>
              <w:t>Locations may utilize a tailored version with local contact information listed</w:t>
            </w:r>
          </w:p>
        </w:tc>
      </w:tr>
      <w:tr>
        <w:tblPrEx>
          <w:shd w:val="clear" w:color="auto" w:fill="cdd4e9"/>
        </w:tblPrEx>
        <w:trPr>
          <w:trHeight w:val="2405" w:hRule="atLeast"/>
        </w:trPr>
        <w:tc>
          <w:tcPr>
            <w:tcW w:type="dxa" w:w="216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7f7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Style w:val="None"/>
                <w:rFonts w:ascii="Times New Roman" w:hAnsi="Times New Roman"/>
                <w:rtl w:val="0"/>
                <w:lang w:val="en-US"/>
              </w:rPr>
              <w:t>Workers</w:t>
            </w:r>
            <w:r>
              <w:rPr>
                <w:rStyle w:val="None"/>
                <w:rFonts w:ascii="Times New Roman" w:hAnsi="Times New Roman" w:hint="default"/>
                <w:rtl w:val="0"/>
                <w:lang w:val="en-US"/>
              </w:rPr>
              <w:t xml:space="preserve">’ </w:t>
            </w:r>
            <w:r>
              <w:rPr>
                <w:rStyle w:val="None"/>
                <w:rFonts w:ascii="Times New Roman" w:hAnsi="Times New Roman"/>
                <w:rtl w:val="0"/>
                <w:lang w:val="en-US"/>
              </w:rPr>
              <w:t xml:space="preserve">Compensation </w:t>
            </w:r>
            <w:r>
              <w:rPr>
                <w:rStyle w:val="None"/>
                <w:rFonts w:ascii="Times New Roman" w:hAnsi="Times New Roman" w:hint="default"/>
                <w:rtl w:val="0"/>
                <w:lang w:val="en-US"/>
              </w:rPr>
              <w:t xml:space="preserve">— </w:t>
            </w:r>
            <w:r>
              <w:rPr>
                <w:rStyle w:val="None"/>
                <w:rFonts w:ascii="Times New Roman" w:hAnsi="Times New Roman"/>
                <w:rtl w:val="0"/>
                <w:lang w:val="en-US"/>
              </w:rPr>
              <w:t>California</w:t>
            </w:r>
          </w:p>
        </w:tc>
        <w:tc>
          <w:tcPr>
            <w:tcW w:type="dxa" w:w="11176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7f7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Style w:val="Hyperlink.0"/>
                <w:rFonts w:ascii="Times New Roman" w:cs="Times New Roman" w:hAnsi="Times New Roman" w:eastAsia="Times New Roman"/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instrText xml:space="preserve"> HYPERLINK "https://www.dir.ca.gov/wpnodb.html"</w:instrText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rtl w:val="0"/>
                <w:lang w:val="en-US"/>
              </w:rPr>
              <w:t>https://www.dir.ca.gov/wpnodb.html</w:t>
            </w:r>
            <w:r>
              <w:rPr>
                <w:rFonts w:ascii="Times New Roman" w:cs="Times New Roman" w:hAnsi="Times New Roman" w:eastAsia="Times New Roman"/>
              </w:rPr>
              <w:fldChar w:fldCharType="end" w:fldLock="0"/>
            </w:r>
            <w:r>
              <w:rPr>
                <w:rStyle w:val="None"/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lang w:val="en-US"/>
              </w:rPr>
              <w:br w:type="textWrapping"/>
              <w:br w:type="textWrapping"/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instrText xml:space="preserve"> HYPERLINK "http://www.dir.ca.gov/dwc/NoticePoster.pdf"</w:instrText>
            </w:r>
            <w:r>
              <w:rPr>
                <w:rStyle w:val="Hyperlink.0"/>
                <w:rFonts w:ascii="Times New Roman" w:cs="Times New Roman" w:hAnsi="Times New Roman" w:eastAsia="Times New Roman"/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rtl w:val="0"/>
                <w:lang w:val="en-US"/>
              </w:rPr>
              <w:t>http://www.dir.ca.gov/dwc/NoticePoster.pdf</w:t>
            </w:r>
            <w:r>
              <w:rPr>
                <w:rStyle w:val="None"/>
                <w:rFonts w:ascii="Arial" w:hAnsi="Arial"/>
                <w:outline w:val="0"/>
                <w:color w:val="005581"/>
                <w:position w:val="4"/>
                <w:sz w:val="15"/>
                <w:szCs w:val="15"/>
                <w:u w:color="005581"/>
                <w:rtl w:val="0"/>
                <w:lang w:val="en-US"/>
                <w14:textFill>
                  <w14:solidFill>
                    <w14:srgbClr w14:val="005581"/>
                  </w14:solidFill>
                </w14:textFill>
              </w:rPr>
              <w:t>PDF</w:t>
            </w:r>
            <w:r>
              <w:rPr>
                <w:rFonts w:ascii="Times New Roman" w:cs="Times New Roman" w:hAnsi="Times New Roman" w:eastAsia="Times New Roman"/>
              </w:rPr>
              <w:fldChar w:fldCharType="end" w:fldLock="0"/>
            </w:r>
          </w:p>
        </w:tc>
        <w:tc>
          <w:tcPr>
            <w:tcW w:type="dxa" w:w="216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7f7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Style w:val="None"/>
                <w:rFonts w:ascii="Times New Roman" w:hAnsi="Times New Roman"/>
                <w:rtl w:val="0"/>
                <w:lang w:val="en-US"/>
              </w:rPr>
              <w:t xml:space="preserve">Notice to Employees - Injuries Caused By Work </w:t>
            </w:r>
            <w:r>
              <w:rPr>
                <w:rStyle w:val="None"/>
                <w:rFonts w:ascii="Times New Roman" w:hAnsi="Times New Roman" w:hint="default"/>
                <w:rtl w:val="0"/>
                <w:lang w:val="en-US"/>
              </w:rPr>
              <w:t xml:space="preserve">– </w:t>
            </w:r>
            <w:r>
              <w:rPr>
                <w:rStyle w:val="None"/>
                <w:rFonts w:ascii="Times New Roman" w:hAnsi="Times New Roman"/>
                <w:rtl w:val="0"/>
                <w:lang w:val="en-US"/>
              </w:rPr>
              <w:t>DWC 7 (1/2016)</w:t>
            </w:r>
          </w:p>
        </w:tc>
        <w:tc>
          <w:tcPr>
            <w:tcW w:type="dxa" w:w="2572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f7f7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Style w:val="None"/>
                <w:rFonts w:ascii="Times New Roman" w:hAnsi="Times New Roman" w:hint="default"/>
                <w:rtl w:val="0"/>
                <w:lang w:val="en-US"/>
              </w:rPr>
              <w:t> </w:t>
            </w:r>
          </w:p>
        </w:tc>
      </w:tr>
    </w:tbl>
    <w:p>
      <w:pPr>
        <w:pStyle w:val="Body"/>
        <w:widowControl w:val="0"/>
        <w:outlineLvl w:val="0"/>
        <w:rPr>
          <w:rStyle w:val="None"/>
          <w:rFonts w:ascii="Arial" w:cs="Arial" w:hAnsi="Arial" w:eastAsia="Arial"/>
          <w:outline w:val="0"/>
          <w:color w:val="222222"/>
          <w:kern w:val="36"/>
          <w:sz w:val="36"/>
          <w:szCs w:val="36"/>
          <w:u w:color="222222"/>
          <w14:textFill>
            <w14:solidFill>
              <w14:srgbClr w14:val="222222"/>
            </w14:solidFill>
          </w14:textFill>
        </w:rPr>
      </w:pPr>
    </w:p>
    <w:p>
      <w:pPr>
        <w:pStyle w:val="Body"/>
      </w:pPr>
      <w:r>
        <w:rPr>
          <w:rStyle w:val="None"/>
          <w:rFonts w:ascii="Times New Roman" w:cs="Times New Roman" w:hAnsi="Times New Roman" w:eastAsia="Times New Roman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005581"/>
      <w:u w:val="single" w:color="005581"/>
      <w:lang w:val="en-US"/>
      <w14:textFill>
        <w14:solidFill>
          <w14:srgbClr w14:val="005581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