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883" w:rsidRPr="00592BE7" w:rsidRDefault="00000000">
      <w:pPr>
        <w:jc w:val="center"/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  <w:noProof/>
        </w:rPr>
        <w:drawing>
          <wp:inline distT="0" distB="0" distL="0" distR="0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4883" w:rsidRPr="00592BE7" w:rsidRDefault="00000000">
      <w:pPr>
        <w:jc w:val="center"/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t>Teaching, Research, and Reading Groups</w:t>
      </w:r>
    </w:p>
    <w:p w:rsidR="00824883" w:rsidRPr="00592BE7" w:rsidRDefault="00000000">
      <w:pPr>
        <w:jc w:val="center"/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t>Due October 1</w:t>
      </w:r>
    </w:p>
    <w:p w:rsidR="00824883" w:rsidRPr="00592BE7" w:rsidRDefault="00824883">
      <w:pPr>
        <w:rPr>
          <w:rFonts w:ascii="ITC Stone Serif Std Medium" w:hAnsi="ITC Stone Serif Std Medium"/>
        </w:rPr>
      </w:pPr>
    </w:p>
    <w:p w:rsidR="00824883" w:rsidRPr="00592BE7" w:rsidRDefault="00000000">
      <w:pPr>
        <w:tabs>
          <w:tab w:val="left" w:pos="360"/>
        </w:tabs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Name of Group Convener</w:t>
      </w:r>
      <w:r w:rsidRPr="00592BE7">
        <w:rPr>
          <w:rFonts w:ascii="ITC Stone Serif Std Medium" w:hAnsi="ITC Stone Serif Std Medium"/>
          <w:b/>
          <w:i/>
        </w:rPr>
        <w:tab/>
      </w:r>
    </w:p>
    <w:p w:rsidR="00824883" w:rsidRPr="00592BE7" w:rsidRDefault="00592BE7">
      <w:pPr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0"/>
    </w:p>
    <w:p w:rsidR="00824883" w:rsidRPr="00592BE7" w:rsidRDefault="00824883">
      <w:pPr>
        <w:tabs>
          <w:tab w:val="left" w:pos="360"/>
        </w:tabs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tabs>
          <w:tab w:val="left" w:pos="360"/>
        </w:tabs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  <w:b/>
          <w:i/>
        </w:rPr>
        <w:t>Other Participants</w:t>
      </w:r>
      <w:r w:rsidRPr="00592BE7">
        <w:rPr>
          <w:rFonts w:ascii="ITC Stone Serif Std Medium" w:hAnsi="ITC Stone Serif Std Medium"/>
          <w:b/>
          <w:i/>
        </w:rPr>
        <w:tab/>
      </w:r>
    </w:p>
    <w:p w:rsidR="00824883" w:rsidRPr="00592BE7" w:rsidRDefault="00592BE7">
      <w:pPr>
        <w:rPr>
          <w:rFonts w:ascii="ITC Stone Serif Std Medium" w:hAnsi="ITC Stone Serif Std Medium"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1"/>
    </w:p>
    <w:p w:rsidR="00592BE7" w:rsidRPr="00592BE7" w:rsidRDefault="00592BE7">
      <w:pPr>
        <w:rPr>
          <w:rFonts w:ascii="ITC Stone Serif Std Medium" w:hAnsi="ITC Stone Serif Std Medium"/>
          <w:b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Brief Summary of Goals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2"/>
    </w:p>
    <w:p w:rsidR="00824883" w:rsidRPr="00592BE7" w:rsidRDefault="00824883">
      <w:pPr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Tentative Structure of Meetings (including number you plan to have)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92BE7">
        <w:rPr>
          <w:rFonts w:ascii="ITC Stone Serif Std Medium" w:hAnsi="ITC Stone Serif Std Medium"/>
        </w:rPr>
        <w:instrText xml:space="preserve"> FORMTEXT </w:instrText>
      </w:r>
      <w:r w:rsidRPr="00592BE7">
        <w:rPr>
          <w:rFonts w:ascii="ITC Stone Serif Std Medium" w:hAnsi="ITC Stone Serif Std Medium"/>
        </w:rPr>
      </w:r>
      <w:r w:rsidRPr="00592BE7">
        <w:rPr>
          <w:rFonts w:ascii="ITC Stone Serif Std Medium" w:hAnsi="ITC Stone Serif Std Medium"/>
        </w:rPr>
        <w:fldChar w:fldCharType="separate"/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  <w:noProof/>
        </w:rPr>
        <w:t> </w:t>
      </w:r>
      <w:r w:rsidRPr="00592BE7">
        <w:rPr>
          <w:rFonts w:ascii="ITC Stone Serif Std Medium" w:hAnsi="ITC Stone Serif Std Medium"/>
        </w:rPr>
        <w:fldChar w:fldCharType="end"/>
      </w:r>
      <w:bookmarkEnd w:id="3"/>
    </w:p>
    <w:p w:rsidR="00592BE7" w:rsidRPr="00592BE7" w:rsidRDefault="00592BE7">
      <w:pPr>
        <w:rPr>
          <w:rFonts w:ascii="ITC Stone Serif Std Medium" w:hAnsi="ITC Stone Serif Std Medium"/>
          <w:b/>
          <w:i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Possible ways of sharing with the wider Westmont community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4"/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000000">
      <w:pPr>
        <w:rPr>
          <w:rFonts w:ascii="ITC Stone Serif Std Medium" w:hAnsi="ITC Stone Serif Std Medium"/>
          <w:b/>
          <w:i/>
        </w:rPr>
      </w:pPr>
      <w:r w:rsidRPr="00592BE7">
        <w:rPr>
          <w:rFonts w:ascii="ITC Stone Serif Std Medium" w:hAnsi="ITC Stone Serif Std Medium"/>
          <w:b/>
          <w:i/>
        </w:rPr>
        <w:t>Requested amount (In general, we provide $20/participant/meeting up to $800; for more than this allotment please provide a rationale)</w:t>
      </w:r>
    </w:p>
    <w:p w:rsidR="00824883" w:rsidRPr="00592BE7" w:rsidRDefault="00592BE7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92BE7">
        <w:rPr>
          <w:rFonts w:ascii="ITC Stone Serif Std Medium" w:hAnsi="ITC Stone Serif Std Medium"/>
          <w:b/>
        </w:rPr>
        <w:instrText xml:space="preserve"> FORMTEXT </w:instrText>
      </w:r>
      <w:r w:rsidRPr="00592BE7">
        <w:rPr>
          <w:rFonts w:ascii="ITC Stone Serif Std Medium" w:hAnsi="ITC Stone Serif Std Medium"/>
          <w:b/>
        </w:rPr>
      </w:r>
      <w:r w:rsidRPr="00592BE7">
        <w:rPr>
          <w:rFonts w:ascii="ITC Stone Serif Std Medium" w:hAnsi="ITC Stone Serif Std Medium"/>
          <w:b/>
        </w:rPr>
        <w:fldChar w:fldCharType="separate"/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  <w:noProof/>
        </w:rPr>
        <w:t> </w:t>
      </w:r>
      <w:r w:rsidRPr="00592BE7">
        <w:rPr>
          <w:rFonts w:ascii="ITC Stone Serif Std Medium" w:hAnsi="ITC Stone Serif Std Medium"/>
          <w:b/>
        </w:rPr>
        <w:fldChar w:fldCharType="end"/>
      </w:r>
      <w:bookmarkEnd w:id="5"/>
    </w:p>
    <w:p w:rsidR="00592BE7" w:rsidRPr="00592BE7" w:rsidRDefault="00592BE7">
      <w:pPr>
        <w:rPr>
          <w:rFonts w:ascii="ITC Stone Serif Std Medium" w:hAnsi="ITC Stone Serif Std Medium"/>
          <w:b/>
        </w:rPr>
      </w:pPr>
    </w:p>
    <w:p w:rsidR="00824883" w:rsidRPr="00592BE7" w:rsidRDefault="00824883">
      <w:pPr>
        <w:rPr>
          <w:rFonts w:ascii="ITC Stone Serif Std Medium" w:hAnsi="ITC Stone Serif Std Medium"/>
          <w:b/>
        </w:rPr>
      </w:pPr>
    </w:p>
    <w:p w:rsidR="00824883" w:rsidRPr="00592BE7" w:rsidRDefault="00000000">
      <w:pPr>
        <w:rPr>
          <w:rFonts w:ascii="ITC Stone Serif Std Medium" w:hAnsi="ITC Stone Serif Std Medium"/>
          <w:b/>
        </w:rPr>
      </w:pPr>
      <w:r w:rsidRPr="00592BE7">
        <w:rPr>
          <w:rFonts w:ascii="ITC Stone Serif Std Medium" w:hAnsi="ITC Stone Serif Std Medium"/>
          <w:b/>
        </w:rPr>
        <w:t xml:space="preserve">Please submit the proposal electronically to </w:t>
      </w:r>
      <w:r w:rsidR="00592BE7" w:rsidRPr="00592BE7">
        <w:rPr>
          <w:rFonts w:ascii="ITC Stone Serif Std Medium" w:hAnsi="ITC Stone Serif Std Medium"/>
          <w:b/>
        </w:rPr>
        <w:t>Michael Everest</w:t>
      </w:r>
      <w:r w:rsidRPr="00592BE7">
        <w:rPr>
          <w:rFonts w:ascii="ITC Stone Serif Std Medium" w:hAnsi="ITC Stone Serif Std Medium"/>
          <w:b/>
        </w:rPr>
        <w:t xml:space="preserve"> (</w:t>
      </w:r>
      <w:r w:rsidR="00592BE7" w:rsidRPr="00592BE7">
        <w:rPr>
          <w:rFonts w:ascii="ITC Stone Serif Std Medium" w:hAnsi="ITC Stone Serif Std Medium"/>
          <w:b/>
        </w:rPr>
        <w:t>meverest</w:t>
      </w:r>
      <w:r w:rsidRPr="00592BE7">
        <w:rPr>
          <w:rFonts w:ascii="ITC Stone Serif Std Medium" w:hAnsi="ITC Stone Serif Std Medium"/>
          <w:b/>
        </w:rPr>
        <w:t>@westmont.edu).</w:t>
      </w:r>
    </w:p>
    <w:sectPr w:rsidR="00824883" w:rsidRPr="00592BE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83"/>
    <w:rsid w:val="003522B0"/>
    <w:rsid w:val="00592BE7"/>
    <w:rsid w:val="0082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995E7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2E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6xv1fnr4cGqwLxBlUoZQldpSQ==">AMUW2mUh7fQ80BvOU4dCVbJY2FtgelYEMA0v/P3i15wG1OhquE8dYDXN64Yxm+6Fgy4S1SxbZpVtAjtnbavCUUAdORSJBMBv6TKL4v57gEysKA8taA/XDMWO/AWw+wJbZO3qhWFWPCU2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 MacBook Pro</dc:creator>
  <cp:lastModifiedBy>Michael Everest</cp:lastModifiedBy>
  <cp:revision>3</cp:revision>
  <dcterms:created xsi:type="dcterms:W3CDTF">2018-08-03T18:53:00Z</dcterms:created>
  <dcterms:modified xsi:type="dcterms:W3CDTF">2023-09-06T21:39:00Z</dcterms:modified>
</cp:coreProperties>
</file>