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9F91" w14:textId="77777777" w:rsidR="00607236" w:rsidRDefault="00607236" w:rsidP="00607236">
      <w:pPr>
        <w:jc w:val="center"/>
        <w:rPr>
          <w:rFonts w:ascii="Century Gothic" w:hAnsi="Century Gothic" w:cs="Arial"/>
          <w:b/>
          <w:sz w:val="20"/>
          <w:szCs w:val="28"/>
        </w:rPr>
      </w:pPr>
      <w:r w:rsidRPr="006A1BAF">
        <w:rPr>
          <w:rFonts w:ascii="Century Gothic" w:hAnsi="Century Gothic" w:cs="Arial"/>
          <w:b/>
          <w:sz w:val="20"/>
          <w:szCs w:val="28"/>
        </w:rPr>
        <w:t xml:space="preserve">MULTI-YEAR </w:t>
      </w:r>
      <w:r>
        <w:rPr>
          <w:rFonts w:ascii="Century Gothic" w:hAnsi="Century Gothic" w:cs="Arial"/>
          <w:b/>
          <w:sz w:val="20"/>
          <w:szCs w:val="28"/>
        </w:rPr>
        <w:t xml:space="preserve">ASSESSMENT </w:t>
      </w:r>
      <w:r w:rsidRPr="006A1BAF">
        <w:rPr>
          <w:rFonts w:ascii="Century Gothic" w:hAnsi="Century Gothic" w:cs="Arial"/>
          <w:b/>
          <w:sz w:val="20"/>
          <w:szCs w:val="28"/>
        </w:rPr>
        <w:t>PLAN</w:t>
      </w:r>
    </w:p>
    <w:p w14:paraId="3DEE3892" w14:textId="77777777" w:rsidR="007B66FD" w:rsidRDefault="007B66FD" w:rsidP="00607236">
      <w:pPr>
        <w:jc w:val="center"/>
        <w:rPr>
          <w:rFonts w:ascii="Century Gothic" w:hAnsi="Century Gothic" w:cs="Arial"/>
          <w:b/>
          <w:sz w:val="20"/>
          <w:szCs w:val="28"/>
        </w:rPr>
      </w:pPr>
    </w:p>
    <w:p w14:paraId="76FD0A09" w14:textId="77777777" w:rsidR="007B66FD" w:rsidRDefault="007B66FD" w:rsidP="007B66FD">
      <w:pPr>
        <w:rPr>
          <w:rFonts w:ascii="Century Gothic" w:hAnsi="Century Gothic" w:cs="Arial"/>
          <w:b/>
          <w:sz w:val="20"/>
          <w:szCs w:val="28"/>
        </w:rPr>
      </w:pPr>
      <w:r>
        <w:rPr>
          <w:rFonts w:ascii="Century Gothic" w:hAnsi="Century Gothic" w:cs="Arial"/>
          <w:b/>
          <w:sz w:val="20"/>
          <w:szCs w:val="28"/>
        </w:rPr>
        <w:t>Department:</w:t>
      </w:r>
      <w:r w:rsidR="003A2DE4">
        <w:rPr>
          <w:rFonts w:ascii="Century Gothic" w:hAnsi="Century Gothic" w:cs="Arial"/>
          <w:b/>
          <w:sz w:val="20"/>
          <w:szCs w:val="28"/>
        </w:rPr>
        <w:t xml:space="preserve"> Philosophy</w:t>
      </w:r>
    </w:p>
    <w:p w14:paraId="6476E2AB" w14:textId="77777777" w:rsidR="007B66FD" w:rsidRPr="006A1BAF" w:rsidRDefault="007B66FD" w:rsidP="007B66FD">
      <w:pPr>
        <w:rPr>
          <w:rFonts w:ascii="Century Gothic" w:hAnsi="Century Gothic" w:cs="Arial"/>
          <w:b/>
          <w:sz w:val="20"/>
          <w:szCs w:val="28"/>
        </w:rPr>
      </w:pPr>
      <w:r>
        <w:rPr>
          <w:rFonts w:ascii="Century Gothic" w:hAnsi="Century Gothic" w:cs="Arial"/>
          <w:b/>
          <w:sz w:val="20"/>
          <w:szCs w:val="28"/>
        </w:rPr>
        <w:t xml:space="preserve">Chair: </w:t>
      </w:r>
      <w:r w:rsidR="003A2DE4">
        <w:rPr>
          <w:rFonts w:ascii="Century Gothic" w:hAnsi="Century Gothic" w:cs="Arial"/>
          <w:b/>
          <w:sz w:val="20"/>
          <w:szCs w:val="28"/>
        </w:rPr>
        <w:t>Taylor</w:t>
      </w:r>
    </w:p>
    <w:p w14:paraId="3FE2AD70" w14:textId="77777777" w:rsidR="00607236" w:rsidRPr="006A1BAF" w:rsidRDefault="00607236" w:rsidP="00607236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810"/>
        <w:gridCol w:w="720"/>
        <w:gridCol w:w="720"/>
        <w:gridCol w:w="720"/>
        <w:gridCol w:w="720"/>
        <w:gridCol w:w="720"/>
        <w:gridCol w:w="720"/>
        <w:gridCol w:w="2340"/>
        <w:gridCol w:w="1440"/>
        <w:gridCol w:w="1260"/>
        <w:gridCol w:w="1620"/>
      </w:tblGrid>
      <w:tr w:rsidR="00532AD3" w:rsidRPr="00607236" w14:paraId="5931679B" w14:textId="77777777" w:rsidTr="00D25819">
        <w:tc>
          <w:tcPr>
            <w:tcW w:w="1795" w:type="dxa"/>
            <w:shd w:val="clear" w:color="auto" w:fill="DAEEF3" w:themeFill="accent5" w:themeFillTint="33"/>
          </w:tcPr>
          <w:p w14:paraId="76246A11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07236">
              <w:rPr>
                <w:rFonts w:asciiTheme="minorHAnsi" w:hAnsiTheme="minorHAnsi" w:cs="Arial"/>
                <w:b/>
                <w:sz w:val="20"/>
                <w:szCs w:val="20"/>
              </w:rPr>
              <w:t>Program Learning Outcomes</w:t>
            </w:r>
          </w:p>
        </w:tc>
        <w:tc>
          <w:tcPr>
            <w:tcW w:w="810" w:type="dxa"/>
            <w:shd w:val="clear" w:color="auto" w:fill="DAEEF3" w:themeFill="accent5" w:themeFillTint="33"/>
          </w:tcPr>
          <w:p w14:paraId="6E05F9D8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24</w:t>
            </w:r>
          </w:p>
          <w:p w14:paraId="764ED46B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 w:themeFill="accent5" w:themeFillTint="33"/>
          </w:tcPr>
          <w:p w14:paraId="4937FDF0" w14:textId="77777777" w:rsidR="00D6425E" w:rsidRPr="00607236" w:rsidRDefault="00D6425E" w:rsidP="00FB6C97">
            <w:pPr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24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DAEEF3" w:themeFill="accent5" w:themeFillTint="33"/>
          </w:tcPr>
          <w:p w14:paraId="0415BDC7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26</w:t>
            </w:r>
          </w:p>
          <w:p w14:paraId="511E29BF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 w:themeFill="accent5" w:themeFillTint="33"/>
          </w:tcPr>
          <w:p w14:paraId="0D3475E8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26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27</w:t>
            </w:r>
          </w:p>
          <w:p w14:paraId="309BFFE0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 w:themeFill="accent5" w:themeFillTint="33"/>
          </w:tcPr>
          <w:p w14:paraId="6BB40FDC" w14:textId="77777777" w:rsidR="00D6425E" w:rsidRPr="00607236" w:rsidRDefault="00D6425E" w:rsidP="00FB6C9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27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DAEEF3" w:themeFill="accent5" w:themeFillTint="33"/>
          </w:tcPr>
          <w:p w14:paraId="75D162CE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28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29</w:t>
            </w:r>
          </w:p>
          <w:p w14:paraId="7CC86AA6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 w:themeFill="accent5" w:themeFillTint="33"/>
          </w:tcPr>
          <w:p w14:paraId="2FB05F36" w14:textId="77777777" w:rsidR="00D6425E" w:rsidRDefault="00D6425E" w:rsidP="007B66F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29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</w:t>
            </w:r>
          </w:p>
          <w:p w14:paraId="1C416CAB" w14:textId="77777777" w:rsidR="00D6425E" w:rsidRDefault="00D6425E" w:rsidP="007B66F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3A2DE4">
              <w:rPr>
                <w:rFonts w:asciiTheme="minorHAnsi" w:hAnsiTheme="min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2340" w:type="dxa"/>
            <w:shd w:val="clear" w:color="auto" w:fill="DAEEF3" w:themeFill="accent5" w:themeFillTint="33"/>
          </w:tcPr>
          <w:p w14:paraId="14F28BA1" w14:textId="77777777" w:rsidR="00D6425E" w:rsidRDefault="00D6425E" w:rsidP="007B66F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Assessment</w:t>
            </w:r>
            <w:r w:rsidRPr="0060723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methods and tools</w:t>
            </w:r>
          </w:p>
          <w:p w14:paraId="37E3591C" w14:textId="77777777" w:rsidR="00D6425E" w:rsidRPr="00607236" w:rsidRDefault="00D6425E" w:rsidP="007B66F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14:paraId="27DE54CD" w14:textId="77777777" w:rsidR="00D6425E" w:rsidRPr="00607236" w:rsidRDefault="00D6425E" w:rsidP="00D8245F">
            <w:pPr>
              <w:ind w:left="-108" w:firstLine="9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Benchmarks</w:t>
            </w:r>
          </w:p>
        </w:tc>
        <w:tc>
          <w:tcPr>
            <w:tcW w:w="1260" w:type="dxa"/>
            <w:shd w:val="clear" w:color="auto" w:fill="DAEEF3" w:themeFill="accent5" w:themeFillTint="33"/>
          </w:tcPr>
          <w:p w14:paraId="1767F6D8" w14:textId="77777777" w:rsidR="00D6425E" w:rsidRPr="00607236" w:rsidRDefault="00D6425E" w:rsidP="00D8245F">
            <w:pPr>
              <w:ind w:left="-108" w:firstLine="9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07236">
              <w:rPr>
                <w:rFonts w:asciiTheme="minorHAnsi" w:hAnsiTheme="minorHAnsi" w:cs="Arial"/>
                <w:b/>
                <w:sz w:val="20"/>
                <w:szCs w:val="20"/>
              </w:rPr>
              <w:t>Who is in charge?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14:paraId="0A75830E" w14:textId="77777777" w:rsidR="00D6425E" w:rsidRPr="00607236" w:rsidRDefault="00D6425E" w:rsidP="00D8245F">
            <w:pPr>
              <w:ind w:left="-108" w:firstLine="9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07236">
              <w:rPr>
                <w:rFonts w:asciiTheme="minorHAnsi" w:hAnsiTheme="minorHAnsi" w:cs="Arial"/>
                <w:b/>
                <w:sz w:val="20"/>
                <w:szCs w:val="20"/>
              </w:rPr>
              <w:t>How the loop will be closed?</w:t>
            </w:r>
          </w:p>
        </w:tc>
      </w:tr>
      <w:tr w:rsidR="00532AD3" w:rsidRPr="00607236" w14:paraId="2F5A1720" w14:textId="77777777" w:rsidTr="00D25819">
        <w:tc>
          <w:tcPr>
            <w:tcW w:w="1795" w:type="dxa"/>
          </w:tcPr>
          <w:p w14:paraId="57609600" w14:textId="77777777" w:rsidR="00D6425E" w:rsidRPr="00607236" w:rsidRDefault="003A2DE4" w:rsidP="00607236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Knowledge</w:t>
            </w:r>
          </w:p>
        </w:tc>
        <w:tc>
          <w:tcPr>
            <w:tcW w:w="810" w:type="dxa"/>
            <w:vAlign w:val="center"/>
          </w:tcPr>
          <w:p w14:paraId="2F675F09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2BB5985D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70A2F52F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6A4FE44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72BB49A5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16054212" w14:textId="77777777" w:rsidR="00D6425E" w:rsidRPr="00607236" w:rsidRDefault="00D6425E" w:rsidP="00D8245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62C45B38" w14:textId="77777777" w:rsidR="000C08D9" w:rsidRDefault="000C08D9" w:rsidP="000C08D9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</w:p>
          <w:p w14:paraId="21EC5367" w14:textId="77777777" w:rsidR="000C08D9" w:rsidRPr="000C08D9" w:rsidRDefault="000C08D9" w:rsidP="000C08D9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18"/>
              </w:rPr>
              <w:t>X</w:t>
            </w:r>
          </w:p>
        </w:tc>
        <w:tc>
          <w:tcPr>
            <w:tcW w:w="2340" w:type="dxa"/>
          </w:tcPr>
          <w:p w14:paraId="02486B04" w14:textId="77777777" w:rsidR="00D6425E" w:rsidRPr="00607236" w:rsidRDefault="00C83294" w:rsidP="00D8245F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PHI-195 </w:t>
            </w:r>
            <w:r w:rsidR="00D25819">
              <w:rPr>
                <w:rFonts w:asciiTheme="minorHAnsi" w:hAnsiTheme="minorHAnsi"/>
                <w:sz w:val="20"/>
                <w:szCs w:val="18"/>
              </w:rPr>
              <w:t>Essays</w:t>
            </w:r>
          </w:p>
        </w:tc>
        <w:tc>
          <w:tcPr>
            <w:tcW w:w="1440" w:type="dxa"/>
          </w:tcPr>
          <w:p w14:paraId="2F3E2EB4" w14:textId="77777777" w:rsidR="00D6425E" w:rsidRPr="00607236" w:rsidRDefault="00C83294" w:rsidP="00D8245F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At least 80% proficient</w:t>
            </w:r>
          </w:p>
        </w:tc>
        <w:tc>
          <w:tcPr>
            <w:tcW w:w="1260" w:type="dxa"/>
          </w:tcPr>
          <w:p w14:paraId="7F927659" w14:textId="77777777" w:rsidR="00D6425E" w:rsidRPr="00607236" w:rsidRDefault="0034671C" w:rsidP="00D8245F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New faculty</w:t>
            </w:r>
          </w:p>
        </w:tc>
        <w:tc>
          <w:tcPr>
            <w:tcW w:w="1620" w:type="dxa"/>
          </w:tcPr>
          <w:p w14:paraId="30D325B3" w14:textId="77777777" w:rsidR="00D6425E" w:rsidRPr="00607236" w:rsidRDefault="00C83294" w:rsidP="00D8245F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Department conversations</w:t>
            </w:r>
          </w:p>
        </w:tc>
      </w:tr>
      <w:tr w:rsidR="00C83294" w:rsidRPr="00607236" w14:paraId="433C0EFD" w14:textId="77777777" w:rsidTr="00D25819">
        <w:tc>
          <w:tcPr>
            <w:tcW w:w="1795" w:type="dxa"/>
          </w:tcPr>
          <w:p w14:paraId="2E35EAF6" w14:textId="77777777" w:rsidR="00C83294" w:rsidRPr="00607236" w:rsidRDefault="00C83294" w:rsidP="00C83294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Skills</w:t>
            </w:r>
          </w:p>
        </w:tc>
        <w:tc>
          <w:tcPr>
            <w:tcW w:w="810" w:type="dxa"/>
            <w:vAlign w:val="center"/>
          </w:tcPr>
          <w:p w14:paraId="6583AC04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076B0EB1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311F4BBB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18A91DF3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2AEEC507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2509578A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7270133C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340" w:type="dxa"/>
          </w:tcPr>
          <w:p w14:paraId="509ED749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PHI-195 Essays</w:t>
            </w:r>
          </w:p>
        </w:tc>
        <w:tc>
          <w:tcPr>
            <w:tcW w:w="1440" w:type="dxa"/>
          </w:tcPr>
          <w:p w14:paraId="78B5FA56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At least 80% proficient</w:t>
            </w:r>
          </w:p>
        </w:tc>
        <w:tc>
          <w:tcPr>
            <w:tcW w:w="1260" w:type="dxa"/>
          </w:tcPr>
          <w:p w14:paraId="7851A7E1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Vander Laan</w:t>
            </w:r>
          </w:p>
        </w:tc>
        <w:tc>
          <w:tcPr>
            <w:tcW w:w="1620" w:type="dxa"/>
          </w:tcPr>
          <w:p w14:paraId="6FA25FA4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Department conversations</w:t>
            </w:r>
          </w:p>
        </w:tc>
      </w:tr>
      <w:tr w:rsidR="00C83294" w:rsidRPr="00607236" w14:paraId="1B87CDFA" w14:textId="77777777" w:rsidTr="00D25819">
        <w:tc>
          <w:tcPr>
            <w:tcW w:w="1795" w:type="dxa"/>
          </w:tcPr>
          <w:p w14:paraId="7217D5DA" w14:textId="77777777" w:rsidR="00C83294" w:rsidRPr="00607236" w:rsidRDefault="00C83294" w:rsidP="00C83294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Virtues</w:t>
            </w:r>
          </w:p>
        </w:tc>
        <w:tc>
          <w:tcPr>
            <w:tcW w:w="810" w:type="dxa"/>
            <w:vAlign w:val="center"/>
          </w:tcPr>
          <w:p w14:paraId="1773F326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643C275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0087F18D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7A4A690A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13AC9508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EDDFE3D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056F5C0E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340" w:type="dxa"/>
          </w:tcPr>
          <w:p w14:paraId="1C2B3C29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PHI-195 Essays</w:t>
            </w:r>
          </w:p>
        </w:tc>
        <w:tc>
          <w:tcPr>
            <w:tcW w:w="1440" w:type="dxa"/>
          </w:tcPr>
          <w:p w14:paraId="41AFB7C7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At least 80% proficient</w:t>
            </w:r>
          </w:p>
        </w:tc>
        <w:tc>
          <w:tcPr>
            <w:tcW w:w="1260" w:type="dxa"/>
          </w:tcPr>
          <w:p w14:paraId="0D2A20B1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Nelson</w:t>
            </w:r>
          </w:p>
        </w:tc>
        <w:tc>
          <w:tcPr>
            <w:tcW w:w="1620" w:type="dxa"/>
          </w:tcPr>
          <w:p w14:paraId="2434E026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Department conversations</w:t>
            </w:r>
          </w:p>
        </w:tc>
      </w:tr>
      <w:tr w:rsidR="00C83294" w:rsidRPr="00607236" w14:paraId="1B4B01F5" w14:textId="77777777" w:rsidTr="00D25819">
        <w:tc>
          <w:tcPr>
            <w:tcW w:w="1795" w:type="dxa"/>
            <w:shd w:val="clear" w:color="auto" w:fill="FDE9D9" w:themeFill="accent6" w:themeFillTint="33"/>
          </w:tcPr>
          <w:p w14:paraId="43F59DD4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07236">
              <w:rPr>
                <w:rFonts w:asciiTheme="minorHAnsi" w:hAnsiTheme="minorHAnsi" w:cs="Arial"/>
                <w:b/>
                <w:sz w:val="20"/>
                <w:szCs w:val="20"/>
              </w:rPr>
              <w:t>Key Questions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40B495B9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6AE0AD86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86DED48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3C34C9E2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5031BE10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1F555949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284F0775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  <w:tc>
          <w:tcPr>
            <w:tcW w:w="2340" w:type="dxa"/>
            <w:shd w:val="clear" w:color="auto" w:fill="FDE9D9" w:themeFill="accent6" w:themeFillTint="33"/>
          </w:tcPr>
          <w:p w14:paraId="7ADDE758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  <w:r w:rsidRPr="000F1170">
              <w:rPr>
                <w:rFonts w:asciiTheme="minorHAnsi" w:hAnsiTheme="minorHAnsi"/>
                <w:b/>
                <w:sz w:val="20"/>
                <w:szCs w:val="18"/>
              </w:rPr>
              <w:t>Means of in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quiry </w:t>
            </w:r>
            <w:r w:rsidRPr="000F1170">
              <w:rPr>
                <w:rFonts w:asciiTheme="minorHAnsi" w:hAnsiTheme="minorHAnsi"/>
                <w:b/>
                <w:sz w:val="20"/>
                <w:szCs w:val="18"/>
              </w:rPr>
              <w:t>and evaluation</w:t>
            </w:r>
          </w:p>
        </w:tc>
        <w:tc>
          <w:tcPr>
            <w:tcW w:w="1440" w:type="dxa"/>
            <w:shd w:val="clear" w:color="auto" w:fill="FDE9D9" w:themeFill="accent6" w:themeFillTint="33"/>
          </w:tcPr>
          <w:p w14:paraId="2E0124FD" w14:textId="77777777" w:rsidR="00C83294" w:rsidRPr="000F1170" w:rsidRDefault="00C83294" w:rsidP="00C8329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CF4C7DC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  <w:r w:rsidRPr="000F1170">
              <w:rPr>
                <w:rFonts w:asciiTheme="minorHAnsi" w:hAnsiTheme="minorHAnsi" w:cs="Arial"/>
                <w:b/>
                <w:sz w:val="20"/>
                <w:szCs w:val="20"/>
              </w:rPr>
              <w:t>Who is in charge?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5A44DD7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Data-guided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18"/>
              </w:rPr>
              <w:t>recommen</w:t>
            </w:r>
            <w:r w:rsidR="006D06F3">
              <w:rPr>
                <w:rFonts w:asciiTheme="minorHAnsi" w:hAnsiTheme="minorHAnsi"/>
                <w:b/>
                <w:sz w:val="20"/>
                <w:szCs w:val="18"/>
              </w:rPr>
              <w:t>dats</w:t>
            </w:r>
            <w:proofErr w:type="spellEnd"/>
            <w:r w:rsidR="006D06F3">
              <w:rPr>
                <w:rFonts w:asciiTheme="minorHAnsi" w:hAnsiTheme="minorHAnsi"/>
                <w:b/>
                <w:sz w:val="20"/>
                <w:szCs w:val="18"/>
              </w:rPr>
              <w:t>.</w:t>
            </w:r>
          </w:p>
        </w:tc>
      </w:tr>
      <w:tr w:rsidR="00C83294" w:rsidRPr="00607236" w14:paraId="40DB9BAC" w14:textId="77777777" w:rsidTr="00D25819">
        <w:tc>
          <w:tcPr>
            <w:tcW w:w="1795" w:type="dxa"/>
            <w:shd w:val="clear" w:color="auto" w:fill="FFFFFF" w:themeFill="background1"/>
          </w:tcPr>
          <w:p w14:paraId="2796C71B" w14:textId="77777777" w:rsidR="00C83294" w:rsidRPr="007B66FD" w:rsidRDefault="00C83294" w:rsidP="00C83294">
            <w:pPr>
              <w:tabs>
                <w:tab w:val="left" w:pos="117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7B66FD">
              <w:rPr>
                <w:rFonts w:asciiTheme="minorHAnsi" w:hAnsiTheme="minorHAnsi" w:cs="Arial"/>
                <w:sz w:val="20"/>
                <w:szCs w:val="20"/>
              </w:rPr>
              <w:t>1.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Major &amp; Minor Recruiting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E612C00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X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0E1E9FE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5DAA7FE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06B7246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50BA758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1FB27C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A0F1EE2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12083CA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Implementation of strategy &amp; observation of majo</w:t>
            </w:r>
            <w:r w:rsidR="001548E3">
              <w:rPr>
                <w:rFonts w:asciiTheme="minorHAnsi" w:hAnsiTheme="minorHAnsi"/>
                <w:sz w:val="20"/>
                <w:szCs w:val="18"/>
              </w:rPr>
              <w:t>r/</w:t>
            </w:r>
            <w:r>
              <w:rPr>
                <w:rFonts w:asciiTheme="minorHAnsi" w:hAnsiTheme="minorHAnsi"/>
                <w:sz w:val="20"/>
                <w:szCs w:val="18"/>
              </w:rPr>
              <w:t>minor declarations</w:t>
            </w:r>
          </w:p>
        </w:tc>
        <w:tc>
          <w:tcPr>
            <w:tcW w:w="1440" w:type="dxa"/>
            <w:shd w:val="clear" w:color="auto" w:fill="FFFFFF" w:themeFill="background1"/>
          </w:tcPr>
          <w:p w14:paraId="676CC55B" w14:textId="77777777" w:rsidR="00C83294" w:rsidRPr="00607236" w:rsidRDefault="00FD5820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N/A</w:t>
            </w:r>
          </w:p>
        </w:tc>
        <w:tc>
          <w:tcPr>
            <w:tcW w:w="1260" w:type="dxa"/>
            <w:shd w:val="clear" w:color="auto" w:fill="FFFFFF" w:themeFill="background1"/>
          </w:tcPr>
          <w:p w14:paraId="52DC2041" w14:textId="77777777" w:rsidR="00C83294" w:rsidRPr="00607236" w:rsidRDefault="001548E3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Nelson, Taylor, &amp; Vander Laan</w:t>
            </w:r>
          </w:p>
        </w:tc>
        <w:tc>
          <w:tcPr>
            <w:tcW w:w="1620" w:type="dxa"/>
            <w:shd w:val="clear" w:color="auto" w:fill="FFFFFF" w:themeFill="background1"/>
          </w:tcPr>
          <w:p w14:paraId="61CE428A" w14:textId="77777777" w:rsidR="00C83294" w:rsidRPr="00607236" w:rsidRDefault="00EC3581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Improved recruitment strategies</w:t>
            </w:r>
          </w:p>
        </w:tc>
      </w:tr>
      <w:tr w:rsidR="00C83294" w:rsidRPr="00607236" w14:paraId="254517B2" w14:textId="77777777" w:rsidTr="00D25819">
        <w:tc>
          <w:tcPr>
            <w:tcW w:w="1795" w:type="dxa"/>
            <w:shd w:val="clear" w:color="auto" w:fill="FFFFFF" w:themeFill="background1"/>
          </w:tcPr>
          <w:p w14:paraId="43EFF2C5" w14:textId="77777777" w:rsidR="00C83294" w:rsidRPr="007B66FD" w:rsidRDefault="00C83294" w:rsidP="00C8329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B66FD">
              <w:rPr>
                <w:rFonts w:asciiTheme="minorHAnsi" w:hAnsiTheme="minorHAnsi" w:cs="Arial"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Dept. Staffing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7414EE0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7BC303" w14:textId="77777777" w:rsidR="00C83294" w:rsidRPr="00607236" w:rsidRDefault="00FD5820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X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9F5298C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D47C96F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6077E8B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88E5E74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8CA7EAD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3B6A9A53" w14:textId="77777777" w:rsidR="00C83294" w:rsidRPr="00607236" w:rsidRDefault="00FD5820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Dep</w:t>
            </w:r>
            <w:r w:rsidR="0062204D">
              <w:rPr>
                <w:rFonts w:asciiTheme="minorHAnsi" w:hAnsiTheme="minorHAnsi"/>
                <w:sz w:val="20"/>
                <w:szCs w:val="18"/>
              </w:rPr>
              <w:t>artment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conversations</w:t>
            </w:r>
          </w:p>
        </w:tc>
        <w:tc>
          <w:tcPr>
            <w:tcW w:w="1440" w:type="dxa"/>
            <w:shd w:val="clear" w:color="auto" w:fill="FFFFFF" w:themeFill="background1"/>
          </w:tcPr>
          <w:p w14:paraId="03AF3613" w14:textId="77777777" w:rsidR="00C83294" w:rsidRPr="00607236" w:rsidRDefault="00FD5820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N/A</w:t>
            </w:r>
          </w:p>
        </w:tc>
        <w:tc>
          <w:tcPr>
            <w:tcW w:w="1260" w:type="dxa"/>
            <w:shd w:val="clear" w:color="auto" w:fill="FFFFFF" w:themeFill="background1"/>
          </w:tcPr>
          <w:p w14:paraId="73BA3B29" w14:textId="77777777" w:rsidR="00C83294" w:rsidRPr="00607236" w:rsidRDefault="001548E3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Nelson, Taylor, &amp; Vander Laan</w:t>
            </w:r>
          </w:p>
        </w:tc>
        <w:tc>
          <w:tcPr>
            <w:tcW w:w="1620" w:type="dxa"/>
            <w:shd w:val="clear" w:color="auto" w:fill="FFFFFF" w:themeFill="background1"/>
          </w:tcPr>
          <w:p w14:paraId="4A7C7FF1" w14:textId="77777777" w:rsidR="00C83294" w:rsidRPr="00607236" w:rsidRDefault="00EC3581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Faculty searches to replace Taylor &amp; Nelson</w:t>
            </w:r>
          </w:p>
        </w:tc>
      </w:tr>
      <w:tr w:rsidR="00C83294" w:rsidRPr="00607236" w14:paraId="1078F11B" w14:textId="77777777" w:rsidTr="00D25819">
        <w:tc>
          <w:tcPr>
            <w:tcW w:w="1795" w:type="dxa"/>
            <w:shd w:val="clear" w:color="auto" w:fill="FFFFFF" w:themeFill="background1"/>
          </w:tcPr>
          <w:p w14:paraId="66AAC4A7" w14:textId="77777777" w:rsidR="00C83294" w:rsidRPr="007B66FD" w:rsidRDefault="00C83294" w:rsidP="00C8329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B66FD">
              <w:rPr>
                <w:rFonts w:asciiTheme="minorHAnsi" w:hAnsiTheme="minorHAnsi" w:cs="Arial"/>
                <w:sz w:val="20"/>
                <w:szCs w:val="20"/>
              </w:rPr>
              <w:t>3.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Curriculum rev.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0473553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6D59842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3ECD0E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4D6AF3" w14:textId="77777777" w:rsidR="00C83294" w:rsidRPr="00607236" w:rsidRDefault="000C08D9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X</w:t>
            </w:r>
          </w:p>
        </w:tc>
        <w:tc>
          <w:tcPr>
            <w:tcW w:w="720" w:type="dxa"/>
            <w:shd w:val="clear" w:color="auto" w:fill="FFFFFF" w:themeFill="background1"/>
          </w:tcPr>
          <w:p w14:paraId="0C0CD674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38BE260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786C99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EEAD664" w14:textId="77777777" w:rsidR="00C83294" w:rsidRPr="00607236" w:rsidRDefault="00FD5820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Dep</w:t>
            </w:r>
            <w:r w:rsidR="0062204D">
              <w:rPr>
                <w:rFonts w:asciiTheme="minorHAnsi" w:hAnsiTheme="minorHAnsi"/>
                <w:sz w:val="20"/>
                <w:szCs w:val="18"/>
              </w:rPr>
              <w:t>artment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conversations</w:t>
            </w:r>
          </w:p>
        </w:tc>
        <w:tc>
          <w:tcPr>
            <w:tcW w:w="1440" w:type="dxa"/>
            <w:shd w:val="clear" w:color="auto" w:fill="FFFFFF" w:themeFill="background1"/>
          </w:tcPr>
          <w:p w14:paraId="622F85A1" w14:textId="77777777" w:rsidR="00C83294" w:rsidRPr="00607236" w:rsidRDefault="00FD5820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N/A</w:t>
            </w:r>
          </w:p>
        </w:tc>
        <w:tc>
          <w:tcPr>
            <w:tcW w:w="1260" w:type="dxa"/>
            <w:shd w:val="clear" w:color="auto" w:fill="FFFFFF" w:themeFill="background1"/>
          </w:tcPr>
          <w:p w14:paraId="54266062" w14:textId="77777777" w:rsidR="00C83294" w:rsidRPr="00607236" w:rsidRDefault="0062204D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Nelson, </w:t>
            </w:r>
            <w:r w:rsidR="003F4F34">
              <w:rPr>
                <w:rFonts w:asciiTheme="minorHAnsi" w:hAnsiTheme="minorHAnsi"/>
                <w:sz w:val="20"/>
                <w:szCs w:val="18"/>
              </w:rPr>
              <w:t>New Faculty</w:t>
            </w:r>
            <w:r>
              <w:rPr>
                <w:rFonts w:asciiTheme="minorHAnsi" w:hAnsiTheme="minorHAnsi"/>
                <w:sz w:val="20"/>
                <w:szCs w:val="18"/>
              </w:rPr>
              <w:t>, &amp; Vander Laan</w:t>
            </w:r>
          </w:p>
        </w:tc>
        <w:tc>
          <w:tcPr>
            <w:tcW w:w="1620" w:type="dxa"/>
            <w:shd w:val="clear" w:color="auto" w:fill="FFFFFF" w:themeFill="background1"/>
          </w:tcPr>
          <w:p w14:paraId="5F4C62D8" w14:textId="77777777" w:rsidR="00C83294" w:rsidRPr="00607236" w:rsidRDefault="00EC3581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Curriculum changes for new faculty</w:t>
            </w:r>
            <w:r w:rsidR="0034671C">
              <w:rPr>
                <w:rFonts w:asciiTheme="minorHAnsi" w:hAnsiTheme="minorHAnsi"/>
                <w:sz w:val="20"/>
                <w:szCs w:val="18"/>
              </w:rPr>
              <w:t xml:space="preserve"> </w:t>
            </w:r>
          </w:p>
        </w:tc>
      </w:tr>
      <w:tr w:rsidR="00C83294" w:rsidRPr="00607236" w14:paraId="4A641949" w14:textId="77777777" w:rsidTr="00D25819">
        <w:tc>
          <w:tcPr>
            <w:tcW w:w="1795" w:type="dxa"/>
            <w:shd w:val="clear" w:color="auto" w:fill="DDD9C3" w:themeFill="background2" w:themeFillShade="E6"/>
          </w:tcPr>
          <w:p w14:paraId="0AC65D39" w14:textId="77777777" w:rsidR="00C83294" w:rsidRPr="007B66FD" w:rsidRDefault="00C83294" w:rsidP="00C83294">
            <w:pPr>
              <w:jc w:val="center"/>
              <w:rPr>
                <w:rFonts w:asciiTheme="minorHAnsi" w:hAnsiTheme="minorHAnsi"/>
                <w:sz w:val="20"/>
              </w:rPr>
            </w:pPr>
            <w:r w:rsidRPr="007B66FD">
              <w:rPr>
                <w:rFonts w:asciiTheme="minorHAnsi" w:hAnsiTheme="minorHAnsi" w:cs="Arial"/>
                <w:sz w:val="20"/>
                <w:szCs w:val="20"/>
              </w:rPr>
              <w:t>GE Projects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center"/>
          </w:tcPr>
          <w:p w14:paraId="76F300F6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14:paraId="6378D27A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14:paraId="2D2F8EED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14:paraId="148AF690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14:paraId="3221AB56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14:paraId="50B6BE7C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14:paraId="0DB67663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  <w:tc>
          <w:tcPr>
            <w:tcW w:w="2340" w:type="dxa"/>
            <w:shd w:val="clear" w:color="auto" w:fill="DDD9C3" w:themeFill="background2" w:themeFillShade="E6"/>
          </w:tcPr>
          <w:p w14:paraId="2BE8778D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  <w:r w:rsidRPr="000F1170">
              <w:rPr>
                <w:rFonts w:asciiTheme="minorHAnsi" w:hAnsiTheme="minorHAnsi"/>
                <w:b/>
                <w:sz w:val="20"/>
                <w:szCs w:val="18"/>
              </w:rPr>
              <w:t>Means of in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quiry </w:t>
            </w:r>
            <w:r w:rsidRPr="000F1170">
              <w:rPr>
                <w:rFonts w:asciiTheme="minorHAnsi" w:hAnsiTheme="minorHAnsi"/>
                <w:b/>
                <w:sz w:val="20"/>
                <w:szCs w:val="18"/>
              </w:rPr>
              <w:t>and evaluation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14:paraId="103F2FEC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  <w:tc>
          <w:tcPr>
            <w:tcW w:w="1260" w:type="dxa"/>
            <w:shd w:val="clear" w:color="auto" w:fill="DDD9C3" w:themeFill="background2" w:themeFillShade="E6"/>
          </w:tcPr>
          <w:p w14:paraId="631E2016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  <w:r w:rsidRPr="000F1170">
              <w:rPr>
                <w:rFonts w:asciiTheme="minorHAnsi" w:hAnsiTheme="minorHAnsi"/>
                <w:b/>
                <w:sz w:val="20"/>
                <w:szCs w:val="18"/>
              </w:rPr>
              <w:t>Who is in charge?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14:paraId="15C1E468" w14:textId="77777777" w:rsidR="00C83294" w:rsidRPr="000F1170" w:rsidRDefault="00C83294" w:rsidP="00C83294">
            <w:pPr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Data-guided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18"/>
              </w:rPr>
              <w:t>recommendat</w:t>
            </w:r>
            <w:r w:rsidR="006D06F3">
              <w:rPr>
                <w:rFonts w:asciiTheme="minorHAnsi" w:hAnsiTheme="minorHAnsi"/>
                <w:b/>
                <w:sz w:val="20"/>
                <w:szCs w:val="18"/>
              </w:rPr>
              <w:t>s</w:t>
            </w:r>
            <w:proofErr w:type="spellEnd"/>
            <w:r w:rsidR="006D06F3">
              <w:rPr>
                <w:rFonts w:asciiTheme="minorHAnsi" w:hAnsiTheme="minorHAnsi"/>
                <w:b/>
                <w:sz w:val="20"/>
                <w:szCs w:val="18"/>
              </w:rPr>
              <w:t>.</w:t>
            </w:r>
          </w:p>
        </w:tc>
      </w:tr>
      <w:tr w:rsidR="00C83294" w:rsidRPr="00607236" w14:paraId="4E770A20" w14:textId="77777777" w:rsidTr="00D25819">
        <w:tc>
          <w:tcPr>
            <w:tcW w:w="1795" w:type="dxa"/>
          </w:tcPr>
          <w:p w14:paraId="7D2AE580" w14:textId="77777777" w:rsidR="00C83294" w:rsidRPr="00607236" w:rsidRDefault="00C83294" w:rsidP="00C83294">
            <w:pPr>
              <w:jc w:val="both"/>
              <w:rPr>
                <w:rFonts w:asciiTheme="minorHAnsi" w:hAnsiTheme="minorHAnsi"/>
                <w:sz w:val="20"/>
              </w:rPr>
            </w:pPr>
            <w:r w:rsidRPr="00607236">
              <w:rPr>
                <w:rFonts w:asciiTheme="minorHAnsi" w:hAnsiTheme="minorHAnsi"/>
                <w:sz w:val="20"/>
              </w:rPr>
              <w:t>1.</w:t>
            </w:r>
            <w:r>
              <w:rPr>
                <w:rFonts w:asciiTheme="minorHAnsi" w:hAnsiTheme="minorHAnsi"/>
                <w:sz w:val="20"/>
              </w:rPr>
              <w:t xml:space="preserve"> Phil. Reflections</w:t>
            </w:r>
          </w:p>
        </w:tc>
        <w:tc>
          <w:tcPr>
            <w:tcW w:w="810" w:type="dxa"/>
            <w:vAlign w:val="center"/>
          </w:tcPr>
          <w:p w14:paraId="71B3537C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0796C325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DC92919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693A88EF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05A42566" w14:textId="77777777" w:rsidR="00C83294" w:rsidRPr="00607236" w:rsidRDefault="000C08D9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X</w:t>
            </w:r>
          </w:p>
        </w:tc>
        <w:tc>
          <w:tcPr>
            <w:tcW w:w="720" w:type="dxa"/>
            <w:vAlign w:val="center"/>
          </w:tcPr>
          <w:p w14:paraId="053B751A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55081F04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340" w:type="dxa"/>
          </w:tcPr>
          <w:p w14:paraId="339ABB9D" w14:textId="77777777" w:rsidR="00C83294" w:rsidRPr="00607236" w:rsidRDefault="00640379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PHI 6 Essays</w:t>
            </w:r>
          </w:p>
        </w:tc>
        <w:tc>
          <w:tcPr>
            <w:tcW w:w="1440" w:type="dxa"/>
          </w:tcPr>
          <w:p w14:paraId="521C43BC" w14:textId="77777777" w:rsidR="00C83294" w:rsidRPr="00607236" w:rsidRDefault="0034671C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At least 80% proficient</w:t>
            </w:r>
          </w:p>
        </w:tc>
        <w:tc>
          <w:tcPr>
            <w:tcW w:w="1260" w:type="dxa"/>
          </w:tcPr>
          <w:p w14:paraId="215F6B00" w14:textId="77777777" w:rsidR="00C83294" w:rsidRPr="00607236" w:rsidRDefault="0034671C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Nelson</w:t>
            </w:r>
          </w:p>
        </w:tc>
        <w:tc>
          <w:tcPr>
            <w:tcW w:w="1620" w:type="dxa"/>
          </w:tcPr>
          <w:p w14:paraId="6498A176" w14:textId="77777777" w:rsidR="00C83294" w:rsidRPr="00607236" w:rsidRDefault="001548E3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More phil</w:t>
            </w:r>
            <w:r w:rsidR="006D06F3">
              <w:rPr>
                <w:rFonts w:asciiTheme="minorHAnsi" w:hAnsiTheme="minorHAnsi"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18"/>
              </w:rPr>
              <w:t>appls</w:t>
            </w:r>
            <w:proofErr w:type="spellEnd"/>
            <w:r w:rsidR="006D06F3">
              <w:rPr>
                <w:rFonts w:asciiTheme="minorHAnsi" w:hAnsiTheme="minorHAnsi"/>
                <w:sz w:val="20"/>
                <w:szCs w:val="18"/>
              </w:rPr>
              <w:t>.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to the Christian liberal arts</w:t>
            </w:r>
          </w:p>
        </w:tc>
      </w:tr>
      <w:tr w:rsidR="00C83294" w:rsidRPr="00607236" w14:paraId="573664AE" w14:textId="77777777" w:rsidTr="00D25819">
        <w:tc>
          <w:tcPr>
            <w:tcW w:w="1795" w:type="dxa"/>
          </w:tcPr>
          <w:p w14:paraId="47CC5ACC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</w:rPr>
            </w:pPr>
            <w:r w:rsidRPr="00607236">
              <w:rPr>
                <w:rFonts w:asciiTheme="minorHAnsi" w:hAnsiTheme="minorHAnsi"/>
                <w:sz w:val="20"/>
              </w:rPr>
              <w:t>2.</w:t>
            </w:r>
            <w:r>
              <w:rPr>
                <w:rFonts w:asciiTheme="minorHAnsi" w:hAnsiTheme="minorHAnsi"/>
                <w:sz w:val="20"/>
              </w:rPr>
              <w:t xml:space="preserve"> Reasoning Abst.</w:t>
            </w:r>
          </w:p>
        </w:tc>
        <w:tc>
          <w:tcPr>
            <w:tcW w:w="810" w:type="dxa"/>
            <w:vAlign w:val="center"/>
          </w:tcPr>
          <w:p w14:paraId="05C4108A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DBB3C19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22FD6D3D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6F54950C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</w:tcPr>
          <w:p w14:paraId="1AE6F009" w14:textId="77777777" w:rsidR="00C83294" w:rsidRPr="00607236" w:rsidRDefault="00C83294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14:paraId="28935AB8" w14:textId="77777777" w:rsidR="00C83294" w:rsidRPr="00607236" w:rsidRDefault="000C08D9" w:rsidP="00C8329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X</w:t>
            </w:r>
          </w:p>
        </w:tc>
        <w:tc>
          <w:tcPr>
            <w:tcW w:w="720" w:type="dxa"/>
          </w:tcPr>
          <w:p w14:paraId="380C0954" w14:textId="77777777" w:rsidR="00C83294" w:rsidRPr="00607236" w:rsidRDefault="00C83294" w:rsidP="00C83294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2340" w:type="dxa"/>
          </w:tcPr>
          <w:p w14:paraId="40CEB61B" w14:textId="77777777" w:rsidR="00C83294" w:rsidRPr="00607236" w:rsidRDefault="00640379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Philosophical essays or Logic exams</w:t>
            </w:r>
          </w:p>
        </w:tc>
        <w:tc>
          <w:tcPr>
            <w:tcW w:w="1440" w:type="dxa"/>
          </w:tcPr>
          <w:p w14:paraId="552CF470" w14:textId="77777777" w:rsidR="00C83294" w:rsidRPr="00607236" w:rsidRDefault="0034671C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At least 80% proficient</w:t>
            </w:r>
          </w:p>
        </w:tc>
        <w:tc>
          <w:tcPr>
            <w:tcW w:w="1260" w:type="dxa"/>
          </w:tcPr>
          <w:p w14:paraId="38AA433B" w14:textId="77777777" w:rsidR="00C83294" w:rsidRPr="00607236" w:rsidRDefault="0034671C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Vander Laan</w:t>
            </w:r>
          </w:p>
        </w:tc>
        <w:tc>
          <w:tcPr>
            <w:tcW w:w="1620" w:type="dxa"/>
          </w:tcPr>
          <w:p w14:paraId="76E20067" w14:textId="77777777" w:rsidR="00C83294" w:rsidRPr="00607236" w:rsidRDefault="006D06F3" w:rsidP="00C83294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More practice constructing valid arguments</w:t>
            </w:r>
          </w:p>
        </w:tc>
      </w:tr>
    </w:tbl>
    <w:p w14:paraId="5CC14B63" w14:textId="77777777" w:rsidR="00607236" w:rsidRPr="00607236" w:rsidRDefault="00607236" w:rsidP="00607236">
      <w:pPr>
        <w:rPr>
          <w:rFonts w:asciiTheme="minorHAnsi" w:hAnsiTheme="minorHAnsi" w:cs="Arial"/>
          <w:sz w:val="2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8"/>
      </w:tblGrid>
      <w:tr w:rsidR="00607236" w:rsidRPr="00607236" w14:paraId="21473505" w14:textId="77777777" w:rsidTr="00DA066A">
        <w:tc>
          <w:tcPr>
            <w:tcW w:w="13338" w:type="dxa"/>
          </w:tcPr>
          <w:p w14:paraId="7E760F8B" w14:textId="77777777" w:rsidR="00607236" w:rsidRPr="00607236" w:rsidRDefault="007B66FD" w:rsidP="00D8245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  <w:u w:val="single"/>
              </w:rPr>
              <w:lastRenderedPageBreak/>
              <w:t>Discussion/</w:t>
            </w:r>
            <w:r w:rsidR="00607236" w:rsidRPr="00607236">
              <w:rPr>
                <w:rFonts w:asciiTheme="minorHAnsi" w:hAnsiTheme="minorHAnsi" w:cs="Arial"/>
                <w:b/>
                <w:sz w:val="20"/>
                <w:u w:val="single"/>
              </w:rPr>
              <w:t>Comments/Reflections</w:t>
            </w:r>
            <w:r w:rsidR="00607236" w:rsidRPr="00607236">
              <w:rPr>
                <w:rFonts w:asciiTheme="minorHAnsi" w:hAnsiTheme="minorHAnsi" w:cs="Arial"/>
                <w:b/>
                <w:sz w:val="20"/>
              </w:rPr>
              <w:t xml:space="preserve">: </w:t>
            </w:r>
          </w:p>
          <w:p w14:paraId="123F4DFF" w14:textId="77777777" w:rsidR="00607236" w:rsidRPr="00607236" w:rsidRDefault="00607236" w:rsidP="00D8245F">
            <w:pPr>
              <w:rPr>
                <w:rFonts w:asciiTheme="minorHAnsi" w:hAnsiTheme="minorHAnsi" w:cs="Arial"/>
                <w:b/>
                <w:sz w:val="20"/>
              </w:rPr>
            </w:pPr>
          </w:p>
          <w:p w14:paraId="219FE4EA" w14:textId="77777777" w:rsidR="00607236" w:rsidRPr="00607236" w:rsidRDefault="00607236" w:rsidP="00D8245F">
            <w:pPr>
              <w:rPr>
                <w:rFonts w:asciiTheme="minorHAnsi" w:hAnsiTheme="minorHAnsi" w:cs="Arial"/>
                <w:sz w:val="20"/>
                <w:szCs w:val="18"/>
              </w:rPr>
            </w:pPr>
          </w:p>
          <w:p w14:paraId="0E1D9E1B" w14:textId="77777777" w:rsidR="00607236" w:rsidRPr="00607236" w:rsidRDefault="00607236" w:rsidP="00D8245F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14:paraId="43C9D808" w14:textId="77777777" w:rsidR="00607236" w:rsidRPr="006A1BAF" w:rsidRDefault="00607236" w:rsidP="00607236">
      <w:pPr>
        <w:widowControl w:val="0"/>
        <w:autoSpaceDE w:val="0"/>
        <w:autoSpaceDN w:val="0"/>
        <w:adjustRightInd w:val="0"/>
        <w:rPr>
          <w:rFonts w:ascii="Century Gothic" w:hAnsi="Century Gothic"/>
          <w:sz w:val="20"/>
          <w:szCs w:val="32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700"/>
        <w:gridCol w:w="3458"/>
        <w:gridCol w:w="5310"/>
        <w:gridCol w:w="3870"/>
      </w:tblGrid>
      <w:tr w:rsidR="00DA066A" w14:paraId="00FAC9CA" w14:textId="77777777" w:rsidTr="00DA066A">
        <w:tc>
          <w:tcPr>
            <w:tcW w:w="13338" w:type="dxa"/>
            <w:gridSpan w:val="4"/>
            <w:shd w:val="clear" w:color="auto" w:fill="F2DBDB" w:themeFill="accent2" w:themeFillTint="33"/>
          </w:tcPr>
          <w:p w14:paraId="3171953B" w14:textId="77777777" w:rsidR="00DA066A" w:rsidRDefault="00DA066A" w:rsidP="00DA0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32"/>
              </w:rPr>
            </w:pPr>
            <w:r>
              <w:rPr>
                <w:rFonts w:ascii="Century Gothic" w:hAnsi="Century Gothic"/>
                <w:b/>
                <w:sz w:val="20"/>
                <w:szCs w:val="32"/>
              </w:rPr>
              <w:t xml:space="preserve">Departmental </w:t>
            </w:r>
            <w:r w:rsidRPr="00DA066A">
              <w:rPr>
                <w:rFonts w:ascii="Century Gothic" w:hAnsi="Century Gothic"/>
                <w:b/>
                <w:sz w:val="20"/>
                <w:szCs w:val="32"/>
              </w:rPr>
              <w:t>Program Review Retreats</w:t>
            </w:r>
          </w:p>
          <w:p w14:paraId="6D76C89B" w14:textId="77777777" w:rsidR="00DA066A" w:rsidRPr="00DA066A" w:rsidRDefault="00DA066A" w:rsidP="00DA0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32"/>
              </w:rPr>
            </w:pPr>
          </w:p>
        </w:tc>
      </w:tr>
      <w:tr w:rsidR="00DA066A" w14:paraId="0E0A62AE" w14:textId="77777777" w:rsidTr="00DA066A">
        <w:tc>
          <w:tcPr>
            <w:tcW w:w="700" w:type="dxa"/>
          </w:tcPr>
          <w:p w14:paraId="301BF804" w14:textId="77777777" w:rsidR="00DA066A" w:rsidRP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32"/>
              </w:rPr>
            </w:pPr>
            <w:r w:rsidRPr="00DA066A">
              <w:rPr>
                <w:rFonts w:ascii="Century Gothic" w:hAnsi="Century Gothic"/>
                <w:b/>
                <w:sz w:val="20"/>
                <w:szCs w:val="32"/>
              </w:rPr>
              <w:t>Date</w:t>
            </w:r>
          </w:p>
        </w:tc>
        <w:tc>
          <w:tcPr>
            <w:tcW w:w="3458" w:type="dxa"/>
          </w:tcPr>
          <w:p w14:paraId="3C067CAF" w14:textId="77777777" w:rsidR="00DA066A" w:rsidRP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32"/>
              </w:rPr>
            </w:pPr>
            <w:r w:rsidRPr="00DA066A">
              <w:rPr>
                <w:rFonts w:ascii="Century Gothic" w:hAnsi="Century Gothic"/>
                <w:b/>
                <w:sz w:val="20"/>
                <w:szCs w:val="32"/>
              </w:rPr>
              <w:t>Agenda</w:t>
            </w:r>
          </w:p>
        </w:tc>
        <w:tc>
          <w:tcPr>
            <w:tcW w:w="5310" w:type="dxa"/>
          </w:tcPr>
          <w:p w14:paraId="5FEA12A3" w14:textId="77777777" w:rsidR="00DA066A" w:rsidRP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32"/>
              </w:rPr>
            </w:pPr>
            <w:r w:rsidRPr="00DA066A">
              <w:rPr>
                <w:rFonts w:ascii="Century Gothic" w:hAnsi="Century Gothic"/>
                <w:b/>
                <w:sz w:val="20"/>
                <w:szCs w:val="32"/>
              </w:rPr>
              <w:t>Decisions made</w:t>
            </w:r>
          </w:p>
        </w:tc>
        <w:tc>
          <w:tcPr>
            <w:tcW w:w="3870" w:type="dxa"/>
          </w:tcPr>
          <w:p w14:paraId="31D9DD45" w14:textId="77777777" w:rsidR="00DA066A" w:rsidRP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32"/>
              </w:rPr>
            </w:pPr>
            <w:r w:rsidRPr="00DA066A">
              <w:rPr>
                <w:rFonts w:ascii="Century Gothic" w:hAnsi="Century Gothic"/>
                <w:b/>
                <w:sz w:val="20"/>
                <w:szCs w:val="32"/>
              </w:rPr>
              <w:t>Participants</w:t>
            </w:r>
          </w:p>
        </w:tc>
      </w:tr>
      <w:tr w:rsidR="00DA066A" w14:paraId="26702BCB" w14:textId="77777777" w:rsidTr="00DA066A">
        <w:tc>
          <w:tcPr>
            <w:tcW w:w="700" w:type="dxa"/>
          </w:tcPr>
          <w:p w14:paraId="3F78730B" w14:textId="77777777" w:rsidR="00DA066A" w:rsidRDefault="00DA066A" w:rsidP="007B66F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3458" w:type="dxa"/>
          </w:tcPr>
          <w:p w14:paraId="0AE251EE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5310" w:type="dxa"/>
          </w:tcPr>
          <w:p w14:paraId="276DBE47" w14:textId="77777777" w:rsidR="00DA066A" w:rsidRPr="007B66FD" w:rsidRDefault="00DA066A" w:rsidP="007B66FD">
            <w:pPr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3870" w:type="dxa"/>
          </w:tcPr>
          <w:p w14:paraId="382960B7" w14:textId="77777777" w:rsidR="00BA52C6" w:rsidRDefault="00BA52C6" w:rsidP="007B66F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</w:tr>
      <w:tr w:rsidR="00DA066A" w14:paraId="523B9AF5" w14:textId="77777777" w:rsidTr="00DA066A">
        <w:tc>
          <w:tcPr>
            <w:tcW w:w="700" w:type="dxa"/>
          </w:tcPr>
          <w:p w14:paraId="384CC005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3458" w:type="dxa"/>
          </w:tcPr>
          <w:p w14:paraId="736F5F46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5310" w:type="dxa"/>
          </w:tcPr>
          <w:p w14:paraId="12A6EA02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3870" w:type="dxa"/>
          </w:tcPr>
          <w:p w14:paraId="286BFFA8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</w:tr>
      <w:tr w:rsidR="00DA066A" w14:paraId="1C6BFA13" w14:textId="77777777" w:rsidTr="00DA066A">
        <w:tc>
          <w:tcPr>
            <w:tcW w:w="700" w:type="dxa"/>
          </w:tcPr>
          <w:p w14:paraId="53B49B6B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3458" w:type="dxa"/>
          </w:tcPr>
          <w:p w14:paraId="52BB3FB9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5310" w:type="dxa"/>
          </w:tcPr>
          <w:p w14:paraId="74886C9A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  <w:tc>
          <w:tcPr>
            <w:tcW w:w="3870" w:type="dxa"/>
          </w:tcPr>
          <w:p w14:paraId="30BB4C54" w14:textId="77777777" w:rsidR="00DA066A" w:rsidRDefault="00DA066A" w:rsidP="0060723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32"/>
              </w:rPr>
            </w:pPr>
          </w:p>
        </w:tc>
      </w:tr>
    </w:tbl>
    <w:p w14:paraId="75657048" w14:textId="77777777" w:rsidR="007B66FD" w:rsidRDefault="007B66FD" w:rsidP="00607236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32"/>
        </w:rPr>
      </w:pPr>
    </w:p>
    <w:p w14:paraId="4F918200" w14:textId="77777777" w:rsidR="00607236" w:rsidRPr="007B66FD" w:rsidRDefault="007B66FD" w:rsidP="00607236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32"/>
        </w:rPr>
      </w:pPr>
      <w:r w:rsidRPr="007B66FD">
        <w:rPr>
          <w:rFonts w:asciiTheme="minorHAnsi" w:hAnsiTheme="minorHAnsi"/>
          <w:sz w:val="20"/>
          <w:szCs w:val="32"/>
        </w:rPr>
        <w:t xml:space="preserve">Notes: </w:t>
      </w:r>
    </w:p>
    <w:p w14:paraId="1C351FFB" w14:textId="77777777" w:rsidR="00607236" w:rsidRPr="007B66FD" w:rsidRDefault="00607236" w:rsidP="00607236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7B66FD">
        <w:rPr>
          <w:rFonts w:asciiTheme="minorHAnsi" w:hAnsiTheme="minorHAnsi"/>
          <w:sz w:val="20"/>
          <w:szCs w:val="20"/>
        </w:rPr>
        <w:t>Adjust the Multi-Year Asses</w:t>
      </w:r>
      <w:r w:rsidR="00380738">
        <w:rPr>
          <w:rFonts w:asciiTheme="minorHAnsi" w:hAnsiTheme="minorHAnsi"/>
          <w:sz w:val="20"/>
          <w:szCs w:val="20"/>
        </w:rPr>
        <w:t>sment Plan to your department seven</w:t>
      </w:r>
      <w:r w:rsidRPr="007B66FD">
        <w:rPr>
          <w:rFonts w:asciiTheme="minorHAnsi" w:hAnsiTheme="minorHAnsi"/>
          <w:sz w:val="20"/>
          <w:szCs w:val="20"/>
        </w:rPr>
        <w:t>-year assessment cycle.</w:t>
      </w:r>
    </w:p>
    <w:p w14:paraId="3D189BD4" w14:textId="77777777" w:rsidR="00607236" w:rsidRPr="007B66FD" w:rsidRDefault="00607236" w:rsidP="00607236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7B66FD">
        <w:rPr>
          <w:rFonts w:asciiTheme="minorHAnsi" w:hAnsiTheme="minorHAnsi"/>
          <w:sz w:val="20"/>
          <w:szCs w:val="20"/>
        </w:rPr>
        <w:t xml:space="preserve">Align your program-level assessment with the </w:t>
      </w:r>
      <w:r w:rsidR="003426D9" w:rsidRPr="007B66FD">
        <w:rPr>
          <w:rFonts w:asciiTheme="minorHAnsi" w:hAnsiTheme="minorHAnsi"/>
          <w:sz w:val="20"/>
          <w:szCs w:val="20"/>
        </w:rPr>
        <w:t xml:space="preserve">institutional </w:t>
      </w:r>
      <w:r w:rsidR="007B66FD">
        <w:rPr>
          <w:rFonts w:asciiTheme="minorHAnsi" w:hAnsiTheme="minorHAnsi"/>
          <w:sz w:val="20"/>
          <w:szCs w:val="20"/>
        </w:rPr>
        <w:t xml:space="preserve">or General Education </w:t>
      </w:r>
      <w:r w:rsidR="003426D9" w:rsidRPr="007B66FD">
        <w:rPr>
          <w:rFonts w:asciiTheme="minorHAnsi" w:hAnsiTheme="minorHAnsi"/>
          <w:sz w:val="20"/>
          <w:szCs w:val="20"/>
        </w:rPr>
        <w:t>assessment</w:t>
      </w:r>
      <w:r w:rsidRPr="007B66FD">
        <w:rPr>
          <w:rFonts w:asciiTheme="minorHAnsi" w:hAnsiTheme="minorHAnsi"/>
          <w:sz w:val="20"/>
          <w:szCs w:val="20"/>
        </w:rPr>
        <w:t xml:space="preserve"> whenever possible: e.g., if your department has outcome aligned with the Quantitative Literacy ILO it should be assessed in the 2016-2017 academic year, etc. </w:t>
      </w:r>
    </w:p>
    <w:p w14:paraId="741EDDF8" w14:textId="77777777" w:rsidR="00D8245F" w:rsidRPr="007B66FD" w:rsidRDefault="00D8245F">
      <w:pPr>
        <w:rPr>
          <w:rFonts w:asciiTheme="minorHAnsi" w:hAnsiTheme="minorHAnsi"/>
        </w:rPr>
      </w:pPr>
    </w:p>
    <w:sectPr w:rsidR="00D8245F" w:rsidRPr="007B66FD" w:rsidSect="00D8245F">
      <w:pgSz w:w="15840" w:h="12240" w:orient="landscape"/>
      <w:pgMar w:top="1800" w:right="1440" w:bottom="180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9E4"/>
    <w:multiLevelType w:val="hybridMultilevel"/>
    <w:tmpl w:val="4D7E5E06"/>
    <w:lvl w:ilvl="0" w:tplc="E964203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2630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C57492"/>
    <w:multiLevelType w:val="hybridMultilevel"/>
    <w:tmpl w:val="C04CB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00569A"/>
    <w:multiLevelType w:val="hybridMultilevel"/>
    <w:tmpl w:val="BB6822EE"/>
    <w:lvl w:ilvl="0" w:tplc="D1A43D0E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38289">
    <w:abstractNumId w:val="1"/>
  </w:num>
  <w:num w:numId="2" w16cid:durableId="1224563937">
    <w:abstractNumId w:val="0"/>
  </w:num>
  <w:num w:numId="3" w16cid:durableId="20128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36"/>
    <w:rsid w:val="000C08D9"/>
    <w:rsid w:val="000F1170"/>
    <w:rsid w:val="001548E3"/>
    <w:rsid w:val="002232E1"/>
    <w:rsid w:val="003426D9"/>
    <w:rsid w:val="0034671C"/>
    <w:rsid w:val="00380738"/>
    <w:rsid w:val="003A2DE4"/>
    <w:rsid w:val="003F4F34"/>
    <w:rsid w:val="004751BE"/>
    <w:rsid w:val="00532AD3"/>
    <w:rsid w:val="00607236"/>
    <w:rsid w:val="0062204D"/>
    <w:rsid w:val="00640379"/>
    <w:rsid w:val="006D06F3"/>
    <w:rsid w:val="006E24DB"/>
    <w:rsid w:val="007846CF"/>
    <w:rsid w:val="007A28B0"/>
    <w:rsid w:val="007B66FD"/>
    <w:rsid w:val="00806A79"/>
    <w:rsid w:val="009D439F"/>
    <w:rsid w:val="00A14750"/>
    <w:rsid w:val="00A45C8F"/>
    <w:rsid w:val="00BA52C6"/>
    <w:rsid w:val="00BF3D3C"/>
    <w:rsid w:val="00C83294"/>
    <w:rsid w:val="00D25819"/>
    <w:rsid w:val="00D6425E"/>
    <w:rsid w:val="00D8245F"/>
    <w:rsid w:val="00DA066A"/>
    <w:rsid w:val="00E0621A"/>
    <w:rsid w:val="00E60AC7"/>
    <w:rsid w:val="00EC3581"/>
    <w:rsid w:val="00FB6C97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150B"/>
  <w15:docId w15:val="{26998AD2-9E7F-4A41-8456-D622E4A4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7236"/>
    <w:rPr>
      <w:color w:val="0000FF"/>
      <w:u w:val="single"/>
    </w:rPr>
  </w:style>
  <w:style w:type="table" w:styleId="TableGrid">
    <w:name w:val="Table Grid"/>
    <w:basedOn w:val="TableNormal"/>
    <w:uiPriority w:val="59"/>
    <w:rsid w:val="00DA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2C6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tnazarenko</dc:creator>
  <cp:lastModifiedBy>Mark Nelson</cp:lastModifiedBy>
  <cp:revision>2</cp:revision>
  <cp:lastPrinted>2014-04-08T17:49:00Z</cp:lastPrinted>
  <dcterms:created xsi:type="dcterms:W3CDTF">2025-09-12T23:07:00Z</dcterms:created>
  <dcterms:modified xsi:type="dcterms:W3CDTF">2025-09-12T23:07:00Z</dcterms:modified>
</cp:coreProperties>
</file>