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39" w:rsidRPr="00F13F2F" w:rsidRDefault="00587C39" w:rsidP="00587C39">
      <w:pPr>
        <w:spacing w:before="100" w:beforeAutospacing="1" w:after="100" w:afterAutospacing="1"/>
        <w:rPr>
          <w:rFonts w:asciiTheme="minorHAnsi" w:hAnsiTheme="minorHAnsi" w:cstheme="minorHAnsi"/>
        </w:rPr>
      </w:pPr>
      <w:r w:rsidRPr="00F13F2F">
        <w:rPr>
          <w:rFonts w:asciiTheme="minorHAnsi" w:hAnsiTheme="minorHAnsi" w:cstheme="minorHAnsi"/>
          <w:b/>
          <w:bCs/>
        </w:rPr>
        <w:t xml:space="preserve">The General Education Six-Year- Program Review Report prepared and submitted by Ray </w:t>
      </w:r>
      <w:proofErr w:type="spellStart"/>
      <w:r w:rsidRPr="00F13F2F">
        <w:rPr>
          <w:rFonts w:asciiTheme="minorHAnsi" w:hAnsiTheme="minorHAnsi" w:cstheme="minorHAnsi"/>
          <w:b/>
          <w:bCs/>
        </w:rPr>
        <w:t>Rosentrator</w:t>
      </w:r>
      <w:proofErr w:type="spellEnd"/>
      <w:r w:rsidRPr="00F13F2F">
        <w:rPr>
          <w:rFonts w:asciiTheme="minorHAnsi" w:hAnsiTheme="minorHAnsi" w:cstheme="minorHAnsi"/>
          <w:b/>
          <w:bCs/>
        </w:rPr>
        <w:t>:</w:t>
      </w:r>
    </w:p>
    <w:p w:rsidR="00587C39" w:rsidRPr="00F13F2F" w:rsidRDefault="00587C39" w:rsidP="00587C39">
      <w:pPr>
        <w:spacing w:before="100" w:beforeAutospacing="1" w:after="100" w:afterAutospacing="1"/>
        <w:rPr>
          <w:rFonts w:asciiTheme="minorHAnsi" w:hAnsiTheme="minorHAnsi" w:cstheme="minorHAnsi"/>
        </w:rPr>
      </w:pPr>
      <w:r w:rsidRPr="00F13F2F">
        <w:rPr>
          <w:rFonts w:asciiTheme="minorHAnsi" w:hAnsiTheme="minorHAnsi" w:cstheme="minorHAnsi"/>
        </w:rPr>
        <w:t>This is an exemplary report to the point of being a manual on how to collect, present, and analyze quantitative and qualitative data, as well as draw inferences and “close the loop.” The report contains an impressive quality and quantity of assessme</w:t>
      </w:r>
      <w:bookmarkStart w:id="0" w:name="_GoBack"/>
      <w:bookmarkEnd w:id="0"/>
      <w:r w:rsidRPr="00F13F2F">
        <w:rPr>
          <w:rFonts w:asciiTheme="minorHAnsi" w:hAnsiTheme="minorHAnsi" w:cstheme="minorHAnsi"/>
        </w:rPr>
        <w:t xml:space="preserve">nt work and remarkable volume of solid and clearly interpreted data about Westmont General Education. The writing style is concise and clear which turns the reading process into an exciting journey through our GE curriculum from its inception until the most recent academic year. </w:t>
      </w:r>
    </w:p>
    <w:p w:rsidR="00F13F2F" w:rsidRPr="00F13F2F" w:rsidRDefault="00F13F2F" w:rsidP="00F13F2F">
      <w:pPr>
        <w:spacing w:before="100" w:beforeAutospacing="1" w:after="100" w:afterAutospacing="1"/>
        <w:ind w:left="5760" w:firstLine="720"/>
        <w:rPr>
          <w:rFonts w:asciiTheme="minorHAnsi" w:hAnsiTheme="minorHAnsi" w:cstheme="minorHAnsi"/>
        </w:rPr>
      </w:pPr>
      <w:r w:rsidRPr="00F13F2F">
        <w:rPr>
          <w:rFonts w:asciiTheme="minorHAnsi" w:hAnsiTheme="minorHAnsi" w:cstheme="minorHAnsi"/>
        </w:rPr>
        <w:t xml:space="preserve">PRC/Tatiana </w:t>
      </w:r>
      <w:proofErr w:type="spellStart"/>
      <w:r w:rsidRPr="00F13F2F">
        <w:rPr>
          <w:rFonts w:asciiTheme="minorHAnsi" w:hAnsiTheme="minorHAnsi" w:cstheme="minorHAnsi"/>
        </w:rPr>
        <w:t>Nazarenko</w:t>
      </w:r>
      <w:proofErr w:type="spellEnd"/>
    </w:p>
    <w:p w:rsidR="00C365B4" w:rsidRPr="00F13F2F" w:rsidRDefault="00C365B4">
      <w:pPr>
        <w:rPr>
          <w:rFonts w:asciiTheme="minorHAnsi" w:hAnsiTheme="minorHAnsi" w:cstheme="minorHAnsi"/>
        </w:rPr>
      </w:pPr>
    </w:p>
    <w:sectPr w:rsidR="00C365B4" w:rsidRPr="00F1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39"/>
    <w:rsid w:val="00587C39"/>
    <w:rsid w:val="00C365B4"/>
    <w:rsid w:val="00F1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tnazarenko</dc:creator>
  <cp:lastModifiedBy>tnazarenko</cp:lastModifiedBy>
  <cp:revision>2</cp:revision>
  <dcterms:created xsi:type="dcterms:W3CDTF">2011-09-20T19:26:00Z</dcterms:created>
  <dcterms:modified xsi:type="dcterms:W3CDTF">2011-09-21T22:23:00Z</dcterms:modified>
</cp:coreProperties>
</file>